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45" w:rsidRDefault="005B2652" w:rsidP="00D31766">
      <w:pPr>
        <w:jc w:val="center"/>
        <w:rPr>
          <w:b/>
          <w:u w:val="single"/>
        </w:rPr>
      </w:pPr>
      <w:proofErr w:type="spellStart"/>
      <w:r w:rsidRPr="005B2652">
        <w:rPr>
          <w:b/>
          <w:u w:val="single"/>
        </w:rPr>
        <w:t>Finstall</w:t>
      </w:r>
      <w:proofErr w:type="spellEnd"/>
      <w:r w:rsidRPr="005B2652">
        <w:rPr>
          <w:b/>
          <w:u w:val="single"/>
        </w:rPr>
        <w:t xml:space="preserve"> First School</w:t>
      </w:r>
      <w:r w:rsidR="00D31766">
        <w:rPr>
          <w:b/>
          <w:u w:val="single"/>
        </w:rPr>
        <w:t xml:space="preserve"> </w:t>
      </w:r>
      <w:r w:rsidR="002A4DBA">
        <w:rPr>
          <w:b/>
          <w:u w:val="single"/>
        </w:rPr>
        <w:t>-</w:t>
      </w:r>
      <w:r w:rsidR="00D31766">
        <w:rPr>
          <w:b/>
          <w:u w:val="single"/>
        </w:rPr>
        <w:t xml:space="preserve"> </w:t>
      </w:r>
      <w:r w:rsidR="004D246F">
        <w:rPr>
          <w:b/>
          <w:u w:val="single"/>
        </w:rPr>
        <w:t xml:space="preserve">Pupil </w:t>
      </w:r>
      <w:proofErr w:type="gramStart"/>
      <w:r w:rsidR="004D246F">
        <w:rPr>
          <w:b/>
          <w:u w:val="single"/>
        </w:rPr>
        <w:t xml:space="preserve">Premium </w:t>
      </w:r>
      <w:r w:rsidRPr="005B2652">
        <w:rPr>
          <w:b/>
          <w:u w:val="single"/>
        </w:rPr>
        <w:t xml:space="preserve"> Impact</w:t>
      </w:r>
      <w:proofErr w:type="gramEnd"/>
      <w:r w:rsidRPr="005B2652">
        <w:rPr>
          <w:b/>
          <w:u w:val="single"/>
        </w:rPr>
        <w:t xml:space="preserve"> Report</w:t>
      </w:r>
      <w:r>
        <w:rPr>
          <w:b/>
          <w:u w:val="single"/>
        </w:rPr>
        <w:t xml:space="preserve"> </w:t>
      </w:r>
      <w:r w:rsidR="00270CAD">
        <w:rPr>
          <w:b/>
          <w:u w:val="single"/>
        </w:rPr>
        <w:t xml:space="preserve">for </w:t>
      </w:r>
      <w:r w:rsidR="00A54D53">
        <w:rPr>
          <w:b/>
          <w:u w:val="single"/>
        </w:rPr>
        <w:t>Website</w:t>
      </w:r>
      <w:r w:rsidR="00270CAD">
        <w:rPr>
          <w:b/>
          <w:u w:val="single"/>
        </w:rPr>
        <w:t xml:space="preserve"> </w:t>
      </w:r>
      <w:r>
        <w:rPr>
          <w:b/>
          <w:u w:val="single"/>
        </w:rPr>
        <w:t>– 20</w:t>
      </w:r>
      <w:r w:rsidR="00F74F66">
        <w:rPr>
          <w:b/>
          <w:u w:val="single"/>
        </w:rPr>
        <w:t>22</w:t>
      </w:r>
      <w:r>
        <w:rPr>
          <w:b/>
          <w:u w:val="single"/>
        </w:rPr>
        <w:t xml:space="preserve"> / 2</w:t>
      </w:r>
      <w:r w:rsidR="00F74F66">
        <w:rPr>
          <w:b/>
          <w:u w:val="single"/>
        </w:rPr>
        <w:t>3</w:t>
      </w:r>
    </w:p>
    <w:p w:rsidR="00B70BF6" w:rsidRDefault="007A2F2C" w:rsidP="00ED425D">
      <w:r w:rsidRPr="00C14E67">
        <w:t>There were</w:t>
      </w:r>
      <w:r w:rsidR="00712B6D">
        <w:t xml:space="preserve"> 16</w:t>
      </w:r>
      <w:r w:rsidRPr="00C14E67">
        <w:t xml:space="preserve"> </w:t>
      </w:r>
      <w:bookmarkStart w:id="0" w:name="_Hlk83974214"/>
      <w:r w:rsidR="00326E73">
        <w:t xml:space="preserve">Pupil Premium Pupils </w:t>
      </w:r>
      <w:r w:rsidR="00E7648E">
        <w:t>in</w:t>
      </w:r>
      <w:r w:rsidR="00326E73">
        <w:t xml:space="preserve"> 2022-2023</w:t>
      </w:r>
      <w:r w:rsidR="00E7648E">
        <w:t>.</w:t>
      </w:r>
    </w:p>
    <w:tbl>
      <w:tblPr>
        <w:tblStyle w:val="TableGrid"/>
        <w:tblW w:w="8390" w:type="dxa"/>
        <w:tblLook w:val="04A0" w:firstRow="1" w:lastRow="0" w:firstColumn="1" w:lastColumn="0" w:noHBand="0" w:noVBand="1"/>
      </w:tblPr>
      <w:tblGrid>
        <w:gridCol w:w="6374"/>
        <w:gridCol w:w="2016"/>
      </w:tblGrid>
      <w:tr w:rsidR="00326E73" w:rsidTr="005D0D53">
        <w:trPr>
          <w:trHeight w:val="250"/>
        </w:trPr>
        <w:tc>
          <w:tcPr>
            <w:tcW w:w="6374" w:type="dxa"/>
          </w:tcPr>
          <w:p w:rsidR="00326E73" w:rsidRDefault="00326E73" w:rsidP="004D5C95">
            <w:r>
              <w:t>Name</w:t>
            </w:r>
          </w:p>
        </w:tc>
        <w:tc>
          <w:tcPr>
            <w:tcW w:w="2016" w:type="dxa"/>
          </w:tcPr>
          <w:p w:rsidR="00326E73" w:rsidRDefault="00326E73" w:rsidP="004D5C95">
            <w:r>
              <w:t>Year group</w:t>
            </w:r>
          </w:p>
        </w:tc>
      </w:tr>
      <w:tr w:rsidR="002A4DBA" w:rsidTr="005D0D53">
        <w:trPr>
          <w:trHeight w:val="250"/>
        </w:trPr>
        <w:tc>
          <w:tcPr>
            <w:tcW w:w="6374" w:type="dxa"/>
          </w:tcPr>
          <w:p w:rsidR="001E24AA" w:rsidRDefault="001E24AA" w:rsidP="005D0D53">
            <w:r>
              <w:t>Pupil A</w:t>
            </w:r>
          </w:p>
        </w:tc>
        <w:tc>
          <w:tcPr>
            <w:tcW w:w="2016" w:type="dxa"/>
          </w:tcPr>
          <w:p w:rsidR="002A4DBA" w:rsidRDefault="002A4DBA" w:rsidP="002A4DBA">
            <w:r>
              <w:t>Y1</w:t>
            </w:r>
          </w:p>
        </w:tc>
      </w:tr>
      <w:tr w:rsidR="002A4DBA" w:rsidTr="005D0D53">
        <w:trPr>
          <w:trHeight w:val="250"/>
        </w:trPr>
        <w:tc>
          <w:tcPr>
            <w:tcW w:w="6374" w:type="dxa"/>
          </w:tcPr>
          <w:p w:rsidR="001E24AA" w:rsidRDefault="001E24AA" w:rsidP="00270CAD">
            <w:pPr>
              <w:tabs>
                <w:tab w:val="left" w:pos="1117"/>
              </w:tabs>
            </w:pPr>
            <w:r>
              <w:t>Pupil B</w:t>
            </w:r>
            <w:r w:rsidR="00270CAD">
              <w:tab/>
            </w:r>
          </w:p>
        </w:tc>
        <w:tc>
          <w:tcPr>
            <w:tcW w:w="2016" w:type="dxa"/>
          </w:tcPr>
          <w:p w:rsidR="002A4DBA" w:rsidRDefault="002A4DBA" w:rsidP="002A4DBA">
            <w:r>
              <w:t>Y1</w:t>
            </w:r>
          </w:p>
        </w:tc>
      </w:tr>
      <w:tr w:rsidR="002A4DBA" w:rsidTr="005D0D53">
        <w:trPr>
          <w:trHeight w:val="250"/>
        </w:trPr>
        <w:tc>
          <w:tcPr>
            <w:tcW w:w="6374" w:type="dxa"/>
          </w:tcPr>
          <w:p w:rsidR="001E24AA" w:rsidRDefault="001E24AA" w:rsidP="005D0D53">
            <w:r>
              <w:t>Pupil C</w:t>
            </w:r>
          </w:p>
        </w:tc>
        <w:tc>
          <w:tcPr>
            <w:tcW w:w="2016" w:type="dxa"/>
          </w:tcPr>
          <w:p w:rsidR="002A4DBA" w:rsidRDefault="002A4DBA" w:rsidP="002A4DBA">
            <w:r>
              <w:t>Y1</w:t>
            </w:r>
          </w:p>
        </w:tc>
      </w:tr>
      <w:tr w:rsidR="002A4DBA" w:rsidTr="005D0D53">
        <w:trPr>
          <w:trHeight w:val="261"/>
        </w:trPr>
        <w:tc>
          <w:tcPr>
            <w:tcW w:w="6374" w:type="dxa"/>
          </w:tcPr>
          <w:p w:rsidR="001E24AA" w:rsidRDefault="001E24AA" w:rsidP="005D0D53">
            <w:r>
              <w:t>Pupil D</w:t>
            </w:r>
          </w:p>
        </w:tc>
        <w:tc>
          <w:tcPr>
            <w:tcW w:w="2016" w:type="dxa"/>
          </w:tcPr>
          <w:p w:rsidR="002A4DBA" w:rsidRDefault="002A4DBA" w:rsidP="002A4DBA">
            <w:r>
              <w:t>Y1</w:t>
            </w:r>
          </w:p>
        </w:tc>
      </w:tr>
      <w:tr w:rsidR="002A4DBA" w:rsidTr="005D0D53">
        <w:trPr>
          <w:trHeight w:val="261"/>
        </w:trPr>
        <w:tc>
          <w:tcPr>
            <w:tcW w:w="6374" w:type="dxa"/>
          </w:tcPr>
          <w:p w:rsidR="001E24AA" w:rsidRDefault="001E24AA" w:rsidP="0055204A">
            <w:r>
              <w:t>Pupil E</w:t>
            </w:r>
          </w:p>
        </w:tc>
        <w:tc>
          <w:tcPr>
            <w:tcW w:w="2016" w:type="dxa"/>
          </w:tcPr>
          <w:p w:rsidR="002A4DBA" w:rsidRDefault="002A4DBA" w:rsidP="002A4DBA">
            <w:r>
              <w:t>Y2</w:t>
            </w:r>
          </w:p>
        </w:tc>
      </w:tr>
      <w:tr w:rsidR="002A4DBA" w:rsidTr="005D0D53">
        <w:trPr>
          <w:trHeight w:val="250"/>
        </w:trPr>
        <w:tc>
          <w:tcPr>
            <w:tcW w:w="6374" w:type="dxa"/>
          </w:tcPr>
          <w:p w:rsidR="001E24AA" w:rsidRDefault="001E24AA" w:rsidP="0055204A">
            <w:r>
              <w:t>Pupil F</w:t>
            </w:r>
          </w:p>
        </w:tc>
        <w:tc>
          <w:tcPr>
            <w:tcW w:w="2016" w:type="dxa"/>
          </w:tcPr>
          <w:p w:rsidR="002A4DBA" w:rsidRDefault="002A4DBA" w:rsidP="002A4DBA">
            <w:r>
              <w:t>Y2</w:t>
            </w:r>
          </w:p>
        </w:tc>
      </w:tr>
      <w:tr w:rsidR="002A4DBA" w:rsidTr="005D0D53">
        <w:trPr>
          <w:trHeight w:val="250"/>
        </w:trPr>
        <w:tc>
          <w:tcPr>
            <w:tcW w:w="6374" w:type="dxa"/>
          </w:tcPr>
          <w:p w:rsidR="001E24AA" w:rsidRDefault="001E24AA" w:rsidP="0055204A">
            <w:r>
              <w:t>Pupil G</w:t>
            </w:r>
          </w:p>
        </w:tc>
        <w:tc>
          <w:tcPr>
            <w:tcW w:w="2016" w:type="dxa"/>
          </w:tcPr>
          <w:p w:rsidR="002A4DBA" w:rsidRDefault="002A4DBA" w:rsidP="002A4DBA">
            <w:r>
              <w:t>Y2</w:t>
            </w:r>
          </w:p>
        </w:tc>
      </w:tr>
      <w:tr w:rsidR="002A4DBA" w:rsidTr="005D0D53">
        <w:trPr>
          <w:trHeight w:val="250"/>
        </w:trPr>
        <w:tc>
          <w:tcPr>
            <w:tcW w:w="6374" w:type="dxa"/>
          </w:tcPr>
          <w:p w:rsidR="001E24AA" w:rsidRDefault="001E24AA" w:rsidP="0055204A">
            <w:r>
              <w:t>Pupil H</w:t>
            </w:r>
          </w:p>
        </w:tc>
        <w:tc>
          <w:tcPr>
            <w:tcW w:w="2016" w:type="dxa"/>
          </w:tcPr>
          <w:p w:rsidR="002A4DBA" w:rsidRDefault="002A4DBA" w:rsidP="002A4DBA">
            <w:r>
              <w:t>Y2</w:t>
            </w:r>
          </w:p>
        </w:tc>
      </w:tr>
      <w:tr w:rsidR="002A4DBA" w:rsidTr="005D0D53">
        <w:trPr>
          <w:trHeight w:val="250"/>
        </w:trPr>
        <w:tc>
          <w:tcPr>
            <w:tcW w:w="6374" w:type="dxa"/>
          </w:tcPr>
          <w:p w:rsidR="001E24AA" w:rsidRDefault="00270CAD" w:rsidP="0055204A">
            <w:r>
              <w:t>P</w:t>
            </w:r>
            <w:r w:rsidR="001E24AA">
              <w:t>upil I</w:t>
            </w:r>
          </w:p>
        </w:tc>
        <w:tc>
          <w:tcPr>
            <w:tcW w:w="2016" w:type="dxa"/>
          </w:tcPr>
          <w:p w:rsidR="002A4DBA" w:rsidRDefault="002A4DBA" w:rsidP="002A4DBA">
            <w:r>
              <w:t>Y3</w:t>
            </w:r>
          </w:p>
        </w:tc>
      </w:tr>
      <w:tr w:rsidR="002A4DBA" w:rsidTr="005D0D53">
        <w:trPr>
          <w:trHeight w:val="261"/>
        </w:trPr>
        <w:tc>
          <w:tcPr>
            <w:tcW w:w="6374" w:type="dxa"/>
          </w:tcPr>
          <w:p w:rsidR="001E24AA" w:rsidRDefault="001E24AA" w:rsidP="0055204A">
            <w:r>
              <w:t>Pupil J</w:t>
            </w:r>
          </w:p>
        </w:tc>
        <w:tc>
          <w:tcPr>
            <w:tcW w:w="2016" w:type="dxa"/>
          </w:tcPr>
          <w:p w:rsidR="002A4DBA" w:rsidRDefault="002A4DBA" w:rsidP="002A4DBA">
            <w:r>
              <w:t>Y3</w:t>
            </w:r>
          </w:p>
        </w:tc>
      </w:tr>
      <w:tr w:rsidR="002A4DBA" w:rsidTr="005D0D53">
        <w:trPr>
          <w:trHeight w:val="250"/>
        </w:trPr>
        <w:tc>
          <w:tcPr>
            <w:tcW w:w="6374" w:type="dxa"/>
          </w:tcPr>
          <w:p w:rsidR="001E24AA" w:rsidRDefault="001E24AA" w:rsidP="0055204A">
            <w:r>
              <w:t>Pupil K</w:t>
            </w:r>
          </w:p>
        </w:tc>
        <w:tc>
          <w:tcPr>
            <w:tcW w:w="2016" w:type="dxa"/>
          </w:tcPr>
          <w:p w:rsidR="002A4DBA" w:rsidRDefault="002A4DBA" w:rsidP="002A4DBA">
            <w:r>
              <w:t>Y3</w:t>
            </w:r>
          </w:p>
        </w:tc>
      </w:tr>
      <w:tr w:rsidR="002A4DBA" w:rsidTr="005D0D53">
        <w:trPr>
          <w:trHeight w:val="250"/>
        </w:trPr>
        <w:tc>
          <w:tcPr>
            <w:tcW w:w="6374" w:type="dxa"/>
          </w:tcPr>
          <w:p w:rsidR="001E24AA" w:rsidRDefault="001E24AA" w:rsidP="0055204A">
            <w:r>
              <w:t>Pupil L</w:t>
            </w:r>
          </w:p>
        </w:tc>
        <w:tc>
          <w:tcPr>
            <w:tcW w:w="2016" w:type="dxa"/>
          </w:tcPr>
          <w:p w:rsidR="002A4DBA" w:rsidRDefault="002A4DBA" w:rsidP="002A4DBA">
            <w:r>
              <w:t>Y4</w:t>
            </w:r>
          </w:p>
        </w:tc>
      </w:tr>
      <w:tr w:rsidR="002A4DBA" w:rsidTr="005D0D53">
        <w:trPr>
          <w:trHeight w:val="250"/>
        </w:trPr>
        <w:tc>
          <w:tcPr>
            <w:tcW w:w="6374" w:type="dxa"/>
          </w:tcPr>
          <w:p w:rsidR="001E24AA" w:rsidRDefault="001E24AA" w:rsidP="0055204A">
            <w:r>
              <w:t>Pupil M</w:t>
            </w:r>
          </w:p>
        </w:tc>
        <w:tc>
          <w:tcPr>
            <w:tcW w:w="2016" w:type="dxa"/>
          </w:tcPr>
          <w:p w:rsidR="002A4DBA" w:rsidRDefault="002A4DBA" w:rsidP="002A4DBA">
            <w:r>
              <w:t>Y4</w:t>
            </w:r>
          </w:p>
        </w:tc>
      </w:tr>
      <w:tr w:rsidR="002A4DBA" w:rsidTr="005D0D53">
        <w:trPr>
          <w:trHeight w:val="261"/>
        </w:trPr>
        <w:tc>
          <w:tcPr>
            <w:tcW w:w="6374" w:type="dxa"/>
          </w:tcPr>
          <w:p w:rsidR="001E24AA" w:rsidRDefault="0055204A" w:rsidP="0055204A">
            <w:r>
              <w:t>Pup</w:t>
            </w:r>
            <w:r w:rsidR="001E24AA">
              <w:t>il N</w:t>
            </w:r>
          </w:p>
        </w:tc>
        <w:tc>
          <w:tcPr>
            <w:tcW w:w="2016" w:type="dxa"/>
          </w:tcPr>
          <w:p w:rsidR="002A4DBA" w:rsidRDefault="002A4DBA" w:rsidP="002A4DBA">
            <w:r>
              <w:t>Y4</w:t>
            </w:r>
          </w:p>
        </w:tc>
      </w:tr>
      <w:tr w:rsidR="002A4DBA" w:rsidTr="005D0D53">
        <w:trPr>
          <w:trHeight w:val="250"/>
        </w:trPr>
        <w:tc>
          <w:tcPr>
            <w:tcW w:w="6374" w:type="dxa"/>
          </w:tcPr>
          <w:p w:rsidR="001E24AA" w:rsidRDefault="001E24AA" w:rsidP="0055204A">
            <w:r>
              <w:t xml:space="preserve">Pupil </w:t>
            </w:r>
            <w:r w:rsidR="0008298B">
              <w:t>O</w:t>
            </w:r>
          </w:p>
        </w:tc>
        <w:tc>
          <w:tcPr>
            <w:tcW w:w="2016" w:type="dxa"/>
          </w:tcPr>
          <w:p w:rsidR="002A4DBA" w:rsidRDefault="002A4DBA" w:rsidP="002A4DBA">
            <w:r>
              <w:t>Y4</w:t>
            </w:r>
          </w:p>
        </w:tc>
      </w:tr>
      <w:tr w:rsidR="002A4DBA" w:rsidTr="005D0D53">
        <w:trPr>
          <w:trHeight w:val="250"/>
        </w:trPr>
        <w:tc>
          <w:tcPr>
            <w:tcW w:w="6374" w:type="dxa"/>
          </w:tcPr>
          <w:p w:rsidR="0008298B" w:rsidRDefault="0008298B" w:rsidP="0055204A">
            <w:r>
              <w:t xml:space="preserve">Pupil P </w:t>
            </w:r>
          </w:p>
        </w:tc>
        <w:tc>
          <w:tcPr>
            <w:tcW w:w="2016" w:type="dxa"/>
          </w:tcPr>
          <w:p w:rsidR="002A4DBA" w:rsidRDefault="002A4DBA" w:rsidP="002A4DBA">
            <w:r>
              <w:t>Y4</w:t>
            </w:r>
          </w:p>
        </w:tc>
      </w:tr>
    </w:tbl>
    <w:p w:rsidR="00712B6D" w:rsidRDefault="00B70BF6" w:rsidP="00D31766">
      <w:pPr>
        <w:spacing w:after="0" w:line="240" w:lineRule="auto"/>
      </w:pPr>
      <w:r>
        <w:t xml:space="preserve">                </w:t>
      </w:r>
    </w:p>
    <w:p w:rsidR="00712B6D" w:rsidRPr="00193168" w:rsidRDefault="00712B6D" w:rsidP="00712B6D">
      <w:r w:rsidRPr="00193168">
        <w:t xml:space="preserve">During the 2022/23 academic year, there were 16 pupils who were eligible for Pupil Premium. </w:t>
      </w:r>
      <w:r w:rsidR="00193168" w:rsidRPr="00193168">
        <w:t xml:space="preserve">We regularly monitor the attendance of our Pupil </w:t>
      </w:r>
      <w:r w:rsidR="0055204A">
        <w:t>P</w:t>
      </w:r>
      <w:r w:rsidR="00193168" w:rsidRPr="00193168">
        <w:t>remium children and we provide support to parents of children whose attendance is slipping.</w:t>
      </w:r>
      <w:r w:rsidRPr="00193168">
        <w:t xml:space="preserve"> </w:t>
      </w:r>
      <w:r w:rsidR="00193168" w:rsidRPr="00193168">
        <w:t xml:space="preserve">87.5% </w:t>
      </w:r>
      <w:r w:rsidR="0055204A">
        <w:t xml:space="preserve">(14 / 16) </w:t>
      </w:r>
      <w:r w:rsidR="00193168" w:rsidRPr="00193168">
        <w:t xml:space="preserve">of Pupil Premium had </w:t>
      </w:r>
      <w:r w:rsidR="0055204A" w:rsidRPr="00193168">
        <w:t xml:space="preserve">attendance </w:t>
      </w:r>
      <w:r w:rsidR="00193168" w:rsidRPr="00193168">
        <w:t xml:space="preserve">above 90% this year.  </w:t>
      </w:r>
    </w:p>
    <w:p w:rsidR="00712B6D" w:rsidRPr="00193168" w:rsidRDefault="00712B6D" w:rsidP="00712B6D">
      <w:r w:rsidRPr="00193168">
        <w:t>Whilst it is important to look at the data, we feel a more holistic approach to the achievements of our Pupil Premium children is important.  Therefore, besides looking at data</w:t>
      </w:r>
      <w:r w:rsidR="0055204A">
        <w:t>,</w:t>
      </w:r>
      <w:r w:rsidRPr="00193168">
        <w:t xml:space="preserve"> we carry ou</w:t>
      </w:r>
      <w:r w:rsidR="0055204A">
        <w:t>t</w:t>
      </w:r>
      <w:r w:rsidRPr="00193168">
        <w:t xml:space="preserve"> regular book trawls and have conversations with staff to discuss the progress of children in interventions such as social skills and nurture groups.  The funding allocated for Pupil Premium is monitored by Kay Harrison</w:t>
      </w:r>
      <w:r w:rsidR="0055204A">
        <w:t>,</w:t>
      </w:r>
      <w:r w:rsidRPr="00193168">
        <w:t xml:space="preserve"> with assistance from Beth Ball and Sarah Simpson</w:t>
      </w:r>
      <w:r w:rsidR="0055204A">
        <w:t xml:space="preserve"> (HLTAs)</w:t>
      </w:r>
      <w:r w:rsidRPr="00193168">
        <w:t xml:space="preserve"> to ensure that Pupil Premium children get their full entitlement.  The outcome of these findings is discussed with the Governors</w:t>
      </w:r>
      <w:r w:rsidR="0055204A">
        <w:t>’</w:t>
      </w:r>
      <w:r w:rsidRPr="00193168">
        <w:t xml:space="preserve"> representative, Kelly </w:t>
      </w:r>
      <w:proofErr w:type="spellStart"/>
      <w:r w:rsidRPr="00193168">
        <w:t>Joynes</w:t>
      </w:r>
      <w:proofErr w:type="spellEnd"/>
      <w:r w:rsidR="0055204A">
        <w:t>,</w:t>
      </w:r>
      <w:r w:rsidRPr="00193168">
        <w:t xml:space="preserve"> on an annual basis. </w:t>
      </w:r>
    </w:p>
    <w:p w:rsidR="007F210C" w:rsidRDefault="00B70BF6" w:rsidP="00D31766">
      <w:pPr>
        <w:spacing w:after="0" w:line="240" w:lineRule="auto"/>
      </w:pPr>
      <w:r>
        <w:t xml:space="preserve">         </w:t>
      </w:r>
      <w:bookmarkEnd w:id="0"/>
    </w:p>
    <w:p w:rsidR="007F210C" w:rsidRDefault="007F210C">
      <w:r>
        <w:br w:type="page"/>
      </w:r>
    </w:p>
    <w:p w:rsidR="006051CA" w:rsidRDefault="0079767F" w:rsidP="00D31766">
      <w:pPr>
        <w:spacing w:after="0" w:line="240" w:lineRule="auto"/>
        <w:rPr>
          <w:b/>
          <w:u w:val="single"/>
        </w:rPr>
      </w:pPr>
      <w:r>
        <w:rPr>
          <w:b/>
          <w:u w:val="single"/>
        </w:rPr>
        <w:lastRenderedPageBreak/>
        <w:t>Pupil Premium</w:t>
      </w:r>
      <w:r w:rsidR="006051CA" w:rsidRPr="006C7D7F">
        <w:rPr>
          <w:b/>
          <w:u w:val="single"/>
        </w:rPr>
        <w:t xml:space="preserve">– Overview of progress of </w:t>
      </w:r>
      <w:r>
        <w:rPr>
          <w:b/>
          <w:u w:val="single"/>
        </w:rPr>
        <w:t>Pupil Premium children</w:t>
      </w:r>
      <w:r w:rsidR="00366468">
        <w:rPr>
          <w:b/>
          <w:u w:val="single"/>
        </w:rPr>
        <w:t xml:space="preserve"> – 2022/23</w:t>
      </w:r>
    </w:p>
    <w:p w:rsidR="0079767F" w:rsidRDefault="0079767F" w:rsidP="0079767F"/>
    <w:tbl>
      <w:tblPr>
        <w:tblStyle w:val="TableGrid1"/>
        <w:tblW w:w="0" w:type="auto"/>
        <w:tblLook w:val="04A0" w:firstRow="1" w:lastRow="0" w:firstColumn="1" w:lastColumn="0" w:noHBand="0" w:noVBand="1"/>
      </w:tblPr>
      <w:tblGrid>
        <w:gridCol w:w="2131"/>
        <w:gridCol w:w="2103"/>
        <w:gridCol w:w="2114"/>
        <w:gridCol w:w="2054"/>
      </w:tblGrid>
      <w:tr w:rsidR="0079767F" w:rsidRPr="0079602E" w:rsidTr="00D80AD3">
        <w:tc>
          <w:tcPr>
            <w:tcW w:w="2131"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Reading</w:t>
            </w:r>
          </w:p>
        </w:tc>
        <w:tc>
          <w:tcPr>
            <w:tcW w:w="2103"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14"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054"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03"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 xml:space="preserve">3 </w:t>
            </w:r>
          </w:p>
        </w:tc>
        <w:tc>
          <w:tcPr>
            <w:tcW w:w="2114" w:type="dxa"/>
          </w:tcPr>
          <w:p w:rsidR="0079767F" w:rsidRPr="0079602E" w:rsidRDefault="0079767F" w:rsidP="00D80AD3">
            <w:pPr>
              <w:jc w:val="center"/>
              <w:rPr>
                <w:rFonts w:asciiTheme="majorHAnsi" w:hAnsiTheme="majorHAnsi" w:cstheme="majorHAnsi"/>
                <w:sz w:val="24"/>
                <w:szCs w:val="24"/>
              </w:rPr>
            </w:pPr>
          </w:p>
        </w:tc>
        <w:tc>
          <w:tcPr>
            <w:tcW w:w="2054" w:type="dxa"/>
          </w:tcPr>
          <w:p w:rsidR="0079767F" w:rsidRDefault="0079767F" w:rsidP="00D80AD3">
            <w:pPr>
              <w:jc w:val="center"/>
              <w:rPr>
                <w:rFonts w:asciiTheme="majorHAnsi" w:hAnsiTheme="majorHAnsi" w:cstheme="majorHAnsi"/>
                <w:sz w:val="24"/>
                <w:szCs w:val="24"/>
              </w:rPr>
            </w:pP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103"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2</w:t>
            </w:r>
          </w:p>
        </w:tc>
        <w:tc>
          <w:tcPr>
            <w:tcW w:w="2114"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8</w:t>
            </w:r>
          </w:p>
        </w:tc>
        <w:tc>
          <w:tcPr>
            <w:tcW w:w="2054" w:type="dxa"/>
          </w:tcPr>
          <w:p w:rsidR="0079767F" w:rsidRDefault="0079767F" w:rsidP="00D80AD3">
            <w:pPr>
              <w:jc w:val="center"/>
              <w:rPr>
                <w:rFonts w:asciiTheme="majorHAnsi" w:hAnsiTheme="majorHAnsi" w:cstheme="majorHAnsi"/>
                <w:sz w:val="24"/>
                <w:szCs w:val="24"/>
              </w:rPr>
            </w:pP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c>
          <w:tcPr>
            <w:tcW w:w="2103" w:type="dxa"/>
          </w:tcPr>
          <w:p w:rsidR="0079767F" w:rsidRPr="0079602E" w:rsidRDefault="0079767F" w:rsidP="00D80AD3">
            <w:pPr>
              <w:jc w:val="center"/>
              <w:rPr>
                <w:rFonts w:asciiTheme="majorHAnsi" w:hAnsiTheme="majorHAnsi" w:cstheme="majorHAnsi"/>
                <w:sz w:val="24"/>
                <w:szCs w:val="24"/>
              </w:rPr>
            </w:pPr>
          </w:p>
        </w:tc>
        <w:tc>
          <w:tcPr>
            <w:tcW w:w="2114"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1</w:t>
            </w:r>
          </w:p>
        </w:tc>
        <w:tc>
          <w:tcPr>
            <w:tcW w:w="2054" w:type="dxa"/>
          </w:tcPr>
          <w:p w:rsidR="0079767F" w:rsidRDefault="0079767F" w:rsidP="00D80AD3">
            <w:pPr>
              <w:jc w:val="center"/>
              <w:rPr>
                <w:rFonts w:asciiTheme="majorHAnsi" w:hAnsiTheme="majorHAnsi" w:cstheme="majorHAnsi"/>
                <w:sz w:val="24"/>
                <w:szCs w:val="24"/>
              </w:rPr>
            </w:pPr>
            <w:r>
              <w:rPr>
                <w:rFonts w:asciiTheme="majorHAnsi" w:hAnsiTheme="majorHAnsi" w:cstheme="majorHAnsi"/>
                <w:sz w:val="24"/>
                <w:szCs w:val="24"/>
              </w:rPr>
              <w:t>2</w:t>
            </w:r>
          </w:p>
        </w:tc>
      </w:tr>
    </w:tbl>
    <w:p w:rsidR="0079767F" w:rsidRDefault="0079767F" w:rsidP="0079767F">
      <w:pPr>
        <w:rPr>
          <w:rFonts w:asciiTheme="majorHAnsi" w:hAnsiTheme="majorHAnsi" w:cstheme="majorHAnsi"/>
          <w:b/>
          <w:sz w:val="24"/>
          <w:szCs w:val="24"/>
          <w:u w:val="single"/>
        </w:rPr>
      </w:pPr>
    </w:p>
    <w:tbl>
      <w:tblPr>
        <w:tblStyle w:val="TableGrid1"/>
        <w:tblW w:w="0" w:type="auto"/>
        <w:tblLook w:val="04A0" w:firstRow="1" w:lastRow="0" w:firstColumn="1" w:lastColumn="0" w:noHBand="0" w:noVBand="1"/>
      </w:tblPr>
      <w:tblGrid>
        <w:gridCol w:w="2131"/>
        <w:gridCol w:w="2103"/>
        <w:gridCol w:w="2114"/>
        <w:gridCol w:w="2054"/>
      </w:tblGrid>
      <w:tr w:rsidR="0079767F" w:rsidRPr="0079602E" w:rsidTr="00D80AD3">
        <w:tc>
          <w:tcPr>
            <w:tcW w:w="2131"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Writing</w:t>
            </w:r>
          </w:p>
        </w:tc>
        <w:tc>
          <w:tcPr>
            <w:tcW w:w="2103"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14"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054"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03" w:type="dxa"/>
          </w:tcPr>
          <w:p w:rsidR="0079767F" w:rsidRPr="0079602E" w:rsidRDefault="00A54D53" w:rsidP="00D80AD3">
            <w:pPr>
              <w:jc w:val="center"/>
              <w:rPr>
                <w:rFonts w:asciiTheme="majorHAnsi" w:hAnsiTheme="majorHAnsi" w:cstheme="majorHAnsi"/>
                <w:sz w:val="24"/>
                <w:szCs w:val="24"/>
              </w:rPr>
            </w:pPr>
            <w:r>
              <w:rPr>
                <w:rFonts w:asciiTheme="majorHAnsi" w:hAnsiTheme="majorHAnsi" w:cstheme="majorHAnsi"/>
                <w:sz w:val="24"/>
                <w:szCs w:val="24"/>
              </w:rPr>
              <w:t>5</w:t>
            </w:r>
          </w:p>
        </w:tc>
        <w:tc>
          <w:tcPr>
            <w:tcW w:w="2114" w:type="dxa"/>
          </w:tcPr>
          <w:p w:rsidR="0079767F" w:rsidRPr="0079602E" w:rsidRDefault="0079767F" w:rsidP="00D80AD3">
            <w:pPr>
              <w:jc w:val="center"/>
              <w:rPr>
                <w:rFonts w:asciiTheme="majorHAnsi" w:hAnsiTheme="majorHAnsi" w:cstheme="majorHAnsi"/>
                <w:sz w:val="24"/>
                <w:szCs w:val="24"/>
              </w:rPr>
            </w:pPr>
          </w:p>
        </w:tc>
        <w:tc>
          <w:tcPr>
            <w:tcW w:w="2054" w:type="dxa"/>
          </w:tcPr>
          <w:p w:rsidR="0079767F" w:rsidRDefault="0079767F" w:rsidP="00D80AD3">
            <w:pPr>
              <w:jc w:val="center"/>
              <w:rPr>
                <w:rFonts w:asciiTheme="majorHAnsi" w:hAnsiTheme="majorHAnsi" w:cstheme="majorHAnsi"/>
                <w:sz w:val="24"/>
                <w:szCs w:val="24"/>
              </w:rPr>
            </w:pP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103" w:type="dxa"/>
          </w:tcPr>
          <w:p w:rsidR="0079767F" w:rsidRPr="0079602E" w:rsidRDefault="00933F61" w:rsidP="00D80AD3">
            <w:pPr>
              <w:jc w:val="center"/>
              <w:rPr>
                <w:rFonts w:asciiTheme="majorHAnsi" w:hAnsiTheme="majorHAnsi" w:cstheme="majorHAnsi"/>
                <w:sz w:val="24"/>
                <w:szCs w:val="24"/>
              </w:rPr>
            </w:pPr>
            <w:r>
              <w:rPr>
                <w:rFonts w:asciiTheme="majorHAnsi" w:hAnsiTheme="majorHAnsi" w:cstheme="majorHAnsi"/>
                <w:sz w:val="24"/>
                <w:szCs w:val="24"/>
              </w:rPr>
              <w:t>1</w:t>
            </w:r>
          </w:p>
        </w:tc>
        <w:tc>
          <w:tcPr>
            <w:tcW w:w="2114"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9</w:t>
            </w:r>
          </w:p>
        </w:tc>
        <w:tc>
          <w:tcPr>
            <w:tcW w:w="2054" w:type="dxa"/>
          </w:tcPr>
          <w:p w:rsidR="0079767F" w:rsidRDefault="0079767F" w:rsidP="00D80AD3">
            <w:pPr>
              <w:jc w:val="center"/>
              <w:rPr>
                <w:rFonts w:asciiTheme="majorHAnsi" w:hAnsiTheme="majorHAnsi" w:cstheme="majorHAnsi"/>
                <w:sz w:val="24"/>
                <w:szCs w:val="24"/>
              </w:rPr>
            </w:pP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c>
          <w:tcPr>
            <w:tcW w:w="2103" w:type="dxa"/>
          </w:tcPr>
          <w:p w:rsidR="0079767F" w:rsidRPr="0079602E" w:rsidRDefault="0079767F" w:rsidP="00D80AD3">
            <w:pPr>
              <w:jc w:val="center"/>
              <w:rPr>
                <w:rFonts w:asciiTheme="majorHAnsi" w:hAnsiTheme="majorHAnsi" w:cstheme="majorHAnsi"/>
                <w:sz w:val="24"/>
                <w:szCs w:val="24"/>
              </w:rPr>
            </w:pPr>
          </w:p>
        </w:tc>
        <w:tc>
          <w:tcPr>
            <w:tcW w:w="2114" w:type="dxa"/>
          </w:tcPr>
          <w:p w:rsidR="0079767F" w:rsidRPr="0079602E" w:rsidRDefault="0079767F" w:rsidP="00D80AD3">
            <w:pPr>
              <w:jc w:val="center"/>
              <w:rPr>
                <w:rFonts w:asciiTheme="majorHAnsi" w:hAnsiTheme="majorHAnsi" w:cstheme="majorHAnsi"/>
                <w:sz w:val="24"/>
                <w:szCs w:val="24"/>
              </w:rPr>
            </w:pPr>
          </w:p>
        </w:tc>
        <w:tc>
          <w:tcPr>
            <w:tcW w:w="2054" w:type="dxa"/>
          </w:tcPr>
          <w:p w:rsidR="0079767F" w:rsidRDefault="0079767F" w:rsidP="00D80AD3">
            <w:pPr>
              <w:jc w:val="center"/>
              <w:rPr>
                <w:rFonts w:asciiTheme="majorHAnsi" w:hAnsiTheme="majorHAnsi" w:cstheme="majorHAnsi"/>
                <w:sz w:val="24"/>
                <w:szCs w:val="24"/>
              </w:rPr>
            </w:pPr>
            <w:r>
              <w:rPr>
                <w:rFonts w:asciiTheme="majorHAnsi" w:hAnsiTheme="majorHAnsi" w:cstheme="majorHAnsi"/>
                <w:sz w:val="24"/>
                <w:szCs w:val="24"/>
              </w:rPr>
              <w:t>1</w:t>
            </w:r>
          </w:p>
        </w:tc>
      </w:tr>
    </w:tbl>
    <w:p w:rsidR="0079767F" w:rsidRDefault="0079767F" w:rsidP="0079767F">
      <w:pPr>
        <w:rPr>
          <w:rFonts w:asciiTheme="majorHAnsi" w:hAnsiTheme="majorHAnsi" w:cstheme="majorHAnsi"/>
          <w:b/>
          <w:sz w:val="24"/>
          <w:szCs w:val="24"/>
          <w:u w:val="single"/>
        </w:rPr>
      </w:pPr>
    </w:p>
    <w:tbl>
      <w:tblPr>
        <w:tblStyle w:val="TableGrid1"/>
        <w:tblW w:w="0" w:type="auto"/>
        <w:tblLook w:val="04A0" w:firstRow="1" w:lastRow="0" w:firstColumn="1" w:lastColumn="0" w:noHBand="0" w:noVBand="1"/>
      </w:tblPr>
      <w:tblGrid>
        <w:gridCol w:w="2131"/>
        <w:gridCol w:w="2103"/>
        <w:gridCol w:w="2114"/>
        <w:gridCol w:w="2054"/>
      </w:tblGrid>
      <w:tr w:rsidR="0079767F" w:rsidRPr="0079602E" w:rsidTr="00D80AD3">
        <w:tc>
          <w:tcPr>
            <w:tcW w:w="2131" w:type="dxa"/>
          </w:tcPr>
          <w:p w:rsidR="0079767F" w:rsidRPr="0079602E" w:rsidRDefault="0079767F" w:rsidP="00D80AD3">
            <w:pPr>
              <w:jc w:val="center"/>
              <w:rPr>
                <w:rFonts w:asciiTheme="majorHAnsi" w:hAnsiTheme="majorHAnsi" w:cstheme="majorHAnsi"/>
                <w:b/>
                <w:sz w:val="24"/>
                <w:szCs w:val="24"/>
              </w:rPr>
            </w:pPr>
            <w:bookmarkStart w:id="1" w:name="_Hlk140245625"/>
            <w:r>
              <w:rPr>
                <w:rFonts w:asciiTheme="majorHAnsi" w:hAnsiTheme="majorHAnsi" w:cstheme="majorHAnsi"/>
                <w:b/>
                <w:sz w:val="24"/>
                <w:szCs w:val="24"/>
              </w:rPr>
              <w:t>Maths</w:t>
            </w:r>
          </w:p>
        </w:tc>
        <w:tc>
          <w:tcPr>
            <w:tcW w:w="2103"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14"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054" w:type="dxa"/>
          </w:tcPr>
          <w:p w:rsidR="0079767F" w:rsidRPr="0079602E" w:rsidRDefault="0079767F" w:rsidP="00D80AD3">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r>
      <w:bookmarkEnd w:id="1"/>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03"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3</w:t>
            </w:r>
          </w:p>
        </w:tc>
        <w:tc>
          <w:tcPr>
            <w:tcW w:w="2114"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1</w:t>
            </w:r>
          </w:p>
        </w:tc>
        <w:tc>
          <w:tcPr>
            <w:tcW w:w="2054" w:type="dxa"/>
          </w:tcPr>
          <w:p w:rsidR="0079767F" w:rsidRDefault="0079767F" w:rsidP="00D80AD3">
            <w:pPr>
              <w:jc w:val="center"/>
              <w:rPr>
                <w:rFonts w:asciiTheme="majorHAnsi" w:hAnsiTheme="majorHAnsi" w:cstheme="majorHAnsi"/>
                <w:sz w:val="24"/>
                <w:szCs w:val="24"/>
              </w:rPr>
            </w:pP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103"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1</w:t>
            </w:r>
          </w:p>
        </w:tc>
        <w:tc>
          <w:tcPr>
            <w:tcW w:w="2114"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9</w:t>
            </w:r>
          </w:p>
        </w:tc>
        <w:tc>
          <w:tcPr>
            <w:tcW w:w="2054" w:type="dxa"/>
          </w:tcPr>
          <w:p w:rsidR="0079767F" w:rsidRDefault="0079767F" w:rsidP="00D80AD3">
            <w:pPr>
              <w:jc w:val="center"/>
              <w:rPr>
                <w:rFonts w:asciiTheme="majorHAnsi" w:hAnsiTheme="majorHAnsi" w:cstheme="majorHAnsi"/>
                <w:sz w:val="24"/>
                <w:szCs w:val="24"/>
              </w:rPr>
            </w:pPr>
          </w:p>
        </w:tc>
      </w:tr>
      <w:tr w:rsidR="0079767F" w:rsidTr="00D80AD3">
        <w:tc>
          <w:tcPr>
            <w:tcW w:w="2131" w:type="dxa"/>
          </w:tcPr>
          <w:p w:rsidR="0079767F" w:rsidRPr="0079602E" w:rsidRDefault="0079767F" w:rsidP="00D80AD3">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c>
          <w:tcPr>
            <w:tcW w:w="2103" w:type="dxa"/>
          </w:tcPr>
          <w:p w:rsidR="0079767F" w:rsidRPr="0079602E" w:rsidRDefault="0079767F" w:rsidP="00D80AD3">
            <w:pPr>
              <w:jc w:val="center"/>
              <w:rPr>
                <w:rFonts w:asciiTheme="majorHAnsi" w:hAnsiTheme="majorHAnsi" w:cstheme="majorHAnsi"/>
                <w:sz w:val="24"/>
                <w:szCs w:val="24"/>
              </w:rPr>
            </w:pPr>
          </w:p>
        </w:tc>
        <w:tc>
          <w:tcPr>
            <w:tcW w:w="2114" w:type="dxa"/>
          </w:tcPr>
          <w:p w:rsidR="0079767F" w:rsidRPr="0079602E" w:rsidRDefault="0079767F" w:rsidP="00D80AD3">
            <w:pPr>
              <w:jc w:val="center"/>
              <w:rPr>
                <w:rFonts w:asciiTheme="majorHAnsi" w:hAnsiTheme="majorHAnsi" w:cstheme="majorHAnsi"/>
                <w:sz w:val="24"/>
                <w:szCs w:val="24"/>
              </w:rPr>
            </w:pPr>
            <w:r>
              <w:rPr>
                <w:rFonts w:asciiTheme="majorHAnsi" w:hAnsiTheme="majorHAnsi" w:cstheme="majorHAnsi"/>
                <w:sz w:val="24"/>
                <w:szCs w:val="24"/>
              </w:rPr>
              <w:t>1</w:t>
            </w:r>
          </w:p>
        </w:tc>
        <w:tc>
          <w:tcPr>
            <w:tcW w:w="2054" w:type="dxa"/>
          </w:tcPr>
          <w:p w:rsidR="0079767F" w:rsidRDefault="0079767F" w:rsidP="00D80AD3">
            <w:pPr>
              <w:jc w:val="center"/>
              <w:rPr>
                <w:rFonts w:asciiTheme="majorHAnsi" w:hAnsiTheme="majorHAnsi" w:cstheme="majorHAnsi"/>
                <w:sz w:val="24"/>
                <w:szCs w:val="24"/>
              </w:rPr>
            </w:pPr>
            <w:r>
              <w:rPr>
                <w:rFonts w:asciiTheme="majorHAnsi" w:hAnsiTheme="majorHAnsi" w:cstheme="majorHAnsi"/>
                <w:sz w:val="24"/>
                <w:szCs w:val="24"/>
              </w:rPr>
              <w:t>1</w:t>
            </w:r>
          </w:p>
        </w:tc>
      </w:tr>
    </w:tbl>
    <w:p w:rsidR="0055204A" w:rsidRDefault="0055204A" w:rsidP="00B60FAE"/>
    <w:p w:rsidR="00270CAD" w:rsidRDefault="006051CA" w:rsidP="007C0FFF">
      <w:pPr>
        <w:spacing w:after="0" w:line="240" w:lineRule="auto"/>
      </w:pPr>
      <w:r w:rsidRPr="00CC14C6">
        <w:t>Of the 1</w:t>
      </w:r>
      <w:r w:rsidR="00193168" w:rsidRPr="00CC14C6">
        <w:t>6</w:t>
      </w:r>
      <w:r w:rsidRPr="00CC14C6">
        <w:t xml:space="preserve"> </w:t>
      </w:r>
      <w:r w:rsidR="0055204A">
        <w:t xml:space="preserve">PP </w:t>
      </w:r>
      <w:r w:rsidRPr="00CC14C6">
        <w:t>pupils</w:t>
      </w:r>
      <w:r w:rsidR="00CC14C6" w:rsidRPr="00CC14C6">
        <w:t>,</w:t>
      </w:r>
      <w:r w:rsidRPr="00CC14C6">
        <w:t xml:space="preserve"> </w:t>
      </w:r>
      <w:r w:rsidR="00270CAD">
        <w:t xml:space="preserve">3 children slipped from at ARE to below ARE (1 child in </w:t>
      </w:r>
      <w:proofErr w:type="spellStart"/>
      <w:r w:rsidR="00270CAD">
        <w:t>Yr</w:t>
      </w:r>
      <w:proofErr w:type="spellEnd"/>
      <w:r w:rsidR="00270CAD">
        <w:t xml:space="preserve"> 1 for Reading and Writing and 1 child in Year 2 for Reading and Maths) or from above ARE to at ARE (1 child in Year 2 for Reading and Maths).</w:t>
      </w:r>
    </w:p>
    <w:p w:rsidR="006051CA" w:rsidRPr="00CC14C6" w:rsidRDefault="00CC14C6" w:rsidP="007C0FFF">
      <w:pPr>
        <w:spacing w:after="0" w:line="240" w:lineRule="auto"/>
      </w:pPr>
      <w:r w:rsidRPr="00CC14C6">
        <w:t xml:space="preserve">1 pupil moved </w:t>
      </w:r>
      <w:r w:rsidR="0055204A">
        <w:t xml:space="preserve">up </w:t>
      </w:r>
      <w:r w:rsidRPr="00CC14C6">
        <w:t xml:space="preserve">from </w:t>
      </w:r>
      <w:r w:rsidR="00131CF3">
        <w:t>B</w:t>
      </w:r>
      <w:r w:rsidRPr="00CC14C6">
        <w:t xml:space="preserve">elow ARE to </w:t>
      </w:r>
      <w:r w:rsidR="00131CF3">
        <w:t xml:space="preserve">At </w:t>
      </w:r>
      <w:r w:rsidRPr="00CC14C6">
        <w:t>ARE</w:t>
      </w:r>
      <w:r w:rsidR="00131CF3">
        <w:t xml:space="preserve"> in Maths</w:t>
      </w:r>
      <w:r w:rsidR="0055204A">
        <w:t>.</w:t>
      </w:r>
    </w:p>
    <w:p w:rsidR="007C0FFF" w:rsidRDefault="007C0FFF" w:rsidP="007C0FFF">
      <w:pPr>
        <w:spacing w:after="0" w:line="240" w:lineRule="auto"/>
      </w:pPr>
      <w:bookmarkStart w:id="2" w:name="_Hlk148540519"/>
      <w:r>
        <w:t xml:space="preserve">We will be targeting those </w:t>
      </w:r>
      <w:r w:rsidR="00933F61">
        <w:t xml:space="preserve">few </w:t>
      </w:r>
      <w:r>
        <w:t xml:space="preserve">children who slipped down from </w:t>
      </w:r>
      <w:r w:rsidR="00131CF3">
        <w:t>A</w:t>
      </w:r>
      <w:r>
        <w:t xml:space="preserve">t ARE to </w:t>
      </w:r>
      <w:r w:rsidR="00131CF3">
        <w:t>B</w:t>
      </w:r>
      <w:r>
        <w:t xml:space="preserve">elow ARE or from </w:t>
      </w:r>
      <w:r w:rsidR="00131CF3">
        <w:t>A</w:t>
      </w:r>
      <w:r>
        <w:t xml:space="preserve">bove ARE to </w:t>
      </w:r>
      <w:r w:rsidR="00131CF3">
        <w:t>A</w:t>
      </w:r>
      <w:r>
        <w:t>t ARE next year.</w:t>
      </w:r>
    </w:p>
    <w:bookmarkEnd w:id="2"/>
    <w:p w:rsidR="007C0FFF" w:rsidRDefault="007C0FFF" w:rsidP="007C0FFF">
      <w:pPr>
        <w:spacing w:after="0" w:line="240" w:lineRule="auto"/>
      </w:pPr>
    </w:p>
    <w:p w:rsidR="00366468" w:rsidRPr="00CC14C6" w:rsidRDefault="00366468" w:rsidP="007C0FFF">
      <w:pPr>
        <w:spacing w:after="0" w:line="240" w:lineRule="auto"/>
      </w:pPr>
      <w:r w:rsidRPr="00CC14C6">
        <w:t xml:space="preserve">Progress measures based on: </w:t>
      </w:r>
      <w:r w:rsidRPr="00CC14C6">
        <w:tab/>
        <w:t>Years 2 – 4 – Progress from end of July 2022 to end of July 2023</w:t>
      </w:r>
    </w:p>
    <w:p w:rsidR="00366468" w:rsidRPr="00CC14C6" w:rsidRDefault="00366468" w:rsidP="007C0FFF">
      <w:pPr>
        <w:spacing w:after="0" w:line="240" w:lineRule="auto"/>
        <w:ind w:left="2160" w:firstLine="720"/>
      </w:pPr>
      <w:r w:rsidRPr="00CC14C6">
        <w:t>Year 1 – Progress from ELG (July 2022) to end of Year 1</w:t>
      </w:r>
    </w:p>
    <w:p w:rsidR="00366468" w:rsidRPr="00CC14C6" w:rsidRDefault="00366468" w:rsidP="007C0FFF">
      <w:pPr>
        <w:spacing w:after="0" w:line="240" w:lineRule="auto"/>
        <w:ind w:left="2160" w:firstLine="720"/>
      </w:pPr>
      <w:r w:rsidRPr="00CC14C6">
        <w:t>Year R – Progress from baseline on entry to Year R to end of Year R</w:t>
      </w:r>
    </w:p>
    <w:p w:rsidR="0033613E" w:rsidRPr="00AB6E2B" w:rsidRDefault="0033613E" w:rsidP="0033613E">
      <w:pPr>
        <w:rPr>
          <w:b/>
          <w:u w:val="single"/>
        </w:rPr>
      </w:pPr>
      <w:r>
        <w:rPr>
          <w:b/>
          <w:u w:val="single"/>
        </w:rPr>
        <w:lastRenderedPageBreak/>
        <w:t>A</w:t>
      </w:r>
      <w:r w:rsidRPr="00AB6E2B">
        <w:rPr>
          <w:b/>
          <w:u w:val="single"/>
        </w:rPr>
        <w:t xml:space="preserve">ttainment of </w:t>
      </w:r>
      <w:r w:rsidR="00D93839">
        <w:rPr>
          <w:b/>
          <w:u w:val="single"/>
        </w:rPr>
        <w:t>Pupil Premium</w:t>
      </w:r>
      <w:r w:rsidRPr="00AB6E2B">
        <w:rPr>
          <w:b/>
          <w:u w:val="single"/>
        </w:rPr>
        <w:t xml:space="preserve"> children</w:t>
      </w:r>
    </w:p>
    <w:tbl>
      <w:tblPr>
        <w:tblStyle w:val="TableGrid"/>
        <w:tblW w:w="0" w:type="auto"/>
        <w:tblInd w:w="-5" w:type="dxa"/>
        <w:tblLook w:val="04A0" w:firstRow="1" w:lastRow="0" w:firstColumn="1" w:lastColumn="0" w:noHBand="0" w:noVBand="1"/>
      </w:tblPr>
      <w:tblGrid>
        <w:gridCol w:w="1337"/>
        <w:gridCol w:w="3673"/>
        <w:gridCol w:w="3673"/>
        <w:gridCol w:w="3034"/>
      </w:tblGrid>
      <w:tr w:rsidR="00D93839" w:rsidRPr="00AB6E2B" w:rsidTr="00D93839">
        <w:trPr>
          <w:trHeight w:val="311"/>
        </w:trPr>
        <w:tc>
          <w:tcPr>
            <w:tcW w:w="1337" w:type="dxa"/>
          </w:tcPr>
          <w:p w:rsidR="00D93839" w:rsidRPr="00AB6E2B" w:rsidRDefault="00D93839" w:rsidP="006F0A19"/>
        </w:tc>
        <w:tc>
          <w:tcPr>
            <w:tcW w:w="3673" w:type="dxa"/>
          </w:tcPr>
          <w:p w:rsidR="00D93839" w:rsidRPr="00AB6E2B" w:rsidRDefault="00D93839" w:rsidP="006F0A19">
            <w:pPr>
              <w:jc w:val="center"/>
            </w:pPr>
            <w:r>
              <w:t>Current year below ARE</w:t>
            </w:r>
          </w:p>
        </w:tc>
        <w:tc>
          <w:tcPr>
            <w:tcW w:w="3673" w:type="dxa"/>
          </w:tcPr>
          <w:p w:rsidR="00D93839" w:rsidRPr="00AB6E2B" w:rsidRDefault="00D93839" w:rsidP="006F0A19">
            <w:pPr>
              <w:jc w:val="center"/>
            </w:pPr>
            <w:r>
              <w:t>Current year at least at ARE</w:t>
            </w:r>
          </w:p>
        </w:tc>
        <w:tc>
          <w:tcPr>
            <w:tcW w:w="3034" w:type="dxa"/>
          </w:tcPr>
          <w:p w:rsidR="00D93839" w:rsidRPr="00AB6E2B" w:rsidRDefault="00D93839" w:rsidP="006F0A19">
            <w:pPr>
              <w:jc w:val="center"/>
            </w:pPr>
            <w:r>
              <w:t>Current year above ARE</w:t>
            </w:r>
          </w:p>
        </w:tc>
      </w:tr>
      <w:tr w:rsidR="00D93839" w:rsidRPr="00AB6E2B" w:rsidTr="00D93839">
        <w:trPr>
          <w:trHeight w:val="80"/>
        </w:trPr>
        <w:tc>
          <w:tcPr>
            <w:tcW w:w="1337" w:type="dxa"/>
          </w:tcPr>
          <w:p w:rsidR="00D93839" w:rsidRPr="00AB6E2B" w:rsidRDefault="00D93839" w:rsidP="006F0A19">
            <w:r w:rsidRPr="00AB6E2B">
              <w:t>Reading</w:t>
            </w:r>
          </w:p>
        </w:tc>
        <w:tc>
          <w:tcPr>
            <w:tcW w:w="3673" w:type="dxa"/>
          </w:tcPr>
          <w:p w:rsidR="00D93839" w:rsidRPr="00AB6E2B" w:rsidRDefault="00D93839" w:rsidP="006F0A19">
            <w:pPr>
              <w:jc w:val="center"/>
            </w:pPr>
            <w:r>
              <w:t>5 (31.</w:t>
            </w:r>
            <w:r w:rsidR="007C0FFF">
              <w:t>3</w:t>
            </w:r>
            <w:r>
              <w:t>%)</w:t>
            </w:r>
          </w:p>
        </w:tc>
        <w:tc>
          <w:tcPr>
            <w:tcW w:w="3673" w:type="dxa"/>
          </w:tcPr>
          <w:p w:rsidR="00D93839" w:rsidRPr="00AB6E2B" w:rsidRDefault="00D93839" w:rsidP="006F0A19">
            <w:pPr>
              <w:jc w:val="center"/>
            </w:pPr>
            <w:r>
              <w:t>9 (6</w:t>
            </w:r>
            <w:r w:rsidR="007C0FFF">
              <w:t>8.8</w:t>
            </w:r>
            <w:r>
              <w:t xml:space="preserve"> %)</w:t>
            </w:r>
          </w:p>
        </w:tc>
        <w:tc>
          <w:tcPr>
            <w:tcW w:w="3034" w:type="dxa"/>
          </w:tcPr>
          <w:p w:rsidR="00D93839" w:rsidRPr="00AB6E2B" w:rsidRDefault="00D93839" w:rsidP="006F0A19">
            <w:pPr>
              <w:jc w:val="center"/>
            </w:pPr>
            <w:r>
              <w:t>2 (12.5%)</w:t>
            </w:r>
          </w:p>
        </w:tc>
      </w:tr>
      <w:tr w:rsidR="00D93839" w:rsidRPr="00AB6E2B" w:rsidTr="00D93839">
        <w:trPr>
          <w:trHeight w:val="311"/>
        </w:trPr>
        <w:tc>
          <w:tcPr>
            <w:tcW w:w="1337" w:type="dxa"/>
          </w:tcPr>
          <w:p w:rsidR="00D93839" w:rsidRPr="00AB6E2B" w:rsidRDefault="00D93839" w:rsidP="006F0A19">
            <w:r w:rsidRPr="00AB6E2B">
              <w:t>Writing</w:t>
            </w:r>
          </w:p>
        </w:tc>
        <w:tc>
          <w:tcPr>
            <w:tcW w:w="3673" w:type="dxa"/>
          </w:tcPr>
          <w:p w:rsidR="00D93839" w:rsidRPr="00AB6E2B" w:rsidRDefault="00D93839" w:rsidP="006F0A19">
            <w:pPr>
              <w:jc w:val="center"/>
            </w:pPr>
            <w:r>
              <w:t>6 (37.5%)</w:t>
            </w:r>
          </w:p>
        </w:tc>
        <w:tc>
          <w:tcPr>
            <w:tcW w:w="3673" w:type="dxa"/>
          </w:tcPr>
          <w:p w:rsidR="00D93839" w:rsidRPr="00AB6E2B" w:rsidRDefault="00D93839" w:rsidP="006F0A19">
            <w:pPr>
              <w:jc w:val="center"/>
            </w:pPr>
            <w:r>
              <w:t>9 (6</w:t>
            </w:r>
            <w:r w:rsidR="007C0FFF">
              <w:t>2.5</w:t>
            </w:r>
            <w:r>
              <w:t>%)</w:t>
            </w:r>
          </w:p>
        </w:tc>
        <w:tc>
          <w:tcPr>
            <w:tcW w:w="3034" w:type="dxa"/>
          </w:tcPr>
          <w:p w:rsidR="00D93839" w:rsidRPr="00AB6E2B" w:rsidRDefault="00D93839" w:rsidP="006F0A19">
            <w:pPr>
              <w:jc w:val="center"/>
            </w:pPr>
            <w:r>
              <w:t>1</w:t>
            </w:r>
            <w:r w:rsidR="007C0FFF">
              <w:t xml:space="preserve"> </w:t>
            </w:r>
            <w:r>
              <w:t>(6.25%)</w:t>
            </w:r>
          </w:p>
        </w:tc>
      </w:tr>
      <w:tr w:rsidR="00D93839" w:rsidRPr="00AB6E2B" w:rsidTr="00D93839">
        <w:trPr>
          <w:trHeight w:val="311"/>
        </w:trPr>
        <w:tc>
          <w:tcPr>
            <w:tcW w:w="1337" w:type="dxa"/>
          </w:tcPr>
          <w:p w:rsidR="00D93839" w:rsidRPr="00AB6E2B" w:rsidRDefault="00D93839" w:rsidP="006F0A19">
            <w:r>
              <w:t>Maths</w:t>
            </w:r>
          </w:p>
        </w:tc>
        <w:tc>
          <w:tcPr>
            <w:tcW w:w="3673" w:type="dxa"/>
          </w:tcPr>
          <w:p w:rsidR="00D93839" w:rsidRDefault="00D93839" w:rsidP="006F0A19">
            <w:pPr>
              <w:jc w:val="center"/>
            </w:pPr>
            <w:r>
              <w:t>4 (25%)</w:t>
            </w:r>
          </w:p>
        </w:tc>
        <w:tc>
          <w:tcPr>
            <w:tcW w:w="3673" w:type="dxa"/>
          </w:tcPr>
          <w:p w:rsidR="00D93839" w:rsidRDefault="00D93839" w:rsidP="006F0A19">
            <w:pPr>
              <w:jc w:val="center"/>
            </w:pPr>
            <w:r>
              <w:t>11</w:t>
            </w:r>
            <w:r w:rsidR="007C0FFF">
              <w:t xml:space="preserve"> </w:t>
            </w:r>
            <w:r>
              <w:t>(7</w:t>
            </w:r>
            <w:r w:rsidR="007C0FFF">
              <w:t>5</w:t>
            </w:r>
            <w:r>
              <w:t>%)</w:t>
            </w:r>
          </w:p>
        </w:tc>
        <w:tc>
          <w:tcPr>
            <w:tcW w:w="3034" w:type="dxa"/>
          </w:tcPr>
          <w:p w:rsidR="00D93839" w:rsidRPr="00AB6E2B" w:rsidRDefault="007C0FFF" w:rsidP="006F0A19">
            <w:pPr>
              <w:jc w:val="center"/>
            </w:pPr>
            <w:r>
              <w:t>1 (6.25%)</w:t>
            </w:r>
          </w:p>
        </w:tc>
      </w:tr>
    </w:tbl>
    <w:p w:rsidR="0033613E" w:rsidRDefault="0033613E" w:rsidP="006051CA">
      <w:pPr>
        <w:rPr>
          <w:color w:val="FF0000"/>
        </w:rPr>
      </w:pPr>
    </w:p>
    <w:p w:rsidR="007C0FFF" w:rsidRPr="007C0FFF" w:rsidRDefault="007C0FFF" w:rsidP="006051CA">
      <w:bookmarkStart w:id="3" w:name="_Hlk148542551"/>
      <w:r w:rsidRPr="007C0FFF">
        <w:t xml:space="preserve">Most of our PP children are working at least at ARE in Reading, Writing and, especially, Maths. </w:t>
      </w:r>
      <w:r w:rsidR="0035458C">
        <w:t xml:space="preserve">We will be trying to move some of those children who are working below ARE in Reading, Writing and Maths to At ARE next year. </w:t>
      </w:r>
    </w:p>
    <w:bookmarkEnd w:id="3"/>
    <w:p w:rsidR="00E8073A" w:rsidRDefault="00DA70FB" w:rsidP="003844FD">
      <w:pPr>
        <w:rPr>
          <w:b/>
          <w:u w:val="single"/>
        </w:rPr>
      </w:pPr>
      <w:r w:rsidRPr="00D01F53">
        <w:rPr>
          <w:b/>
          <w:u w:val="single"/>
        </w:rPr>
        <w:t>Breakdown of attainment</w:t>
      </w:r>
      <w:r w:rsidR="00467C57" w:rsidRPr="00D01F53">
        <w:rPr>
          <w:b/>
          <w:u w:val="single"/>
        </w:rPr>
        <w:t xml:space="preserve"> and progress</w:t>
      </w:r>
      <w:r w:rsidRPr="00D01F53">
        <w:rPr>
          <w:b/>
          <w:u w:val="single"/>
        </w:rPr>
        <w:t xml:space="preserve"> across each year group.</w:t>
      </w:r>
    </w:p>
    <w:p w:rsidR="00712B6D" w:rsidRPr="00712B6D" w:rsidRDefault="00712B6D" w:rsidP="003844FD">
      <w:r w:rsidRPr="00712B6D">
        <w:t>There were no Pupil Premium children in Year R</w:t>
      </w:r>
    </w:p>
    <w:p w:rsidR="00467C57" w:rsidRPr="00D01F53" w:rsidRDefault="00467C57" w:rsidP="00467C57">
      <w:pPr>
        <w:rPr>
          <w:b/>
          <w:u w:val="single"/>
        </w:rPr>
      </w:pPr>
      <w:r w:rsidRPr="00D01F53">
        <w:rPr>
          <w:b/>
          <w:u w:val="single"/>
        </w:rPr>
        <w:t xml:space="preserve">Year </w:t>
      </w:r>
      <w:r w:rsidR="00712B6D">
        <w:rPr>
          <w:b/>
          <w:u w:val="single"/>
        </w:rPr>
        <w:t>1</w:t>
      </w:r>
    </w:p>
    <w:tbl>
      <w:tblPr>
        <w:tblStyle w:val="TableGrid"/>
        <w:tblW w:w="0" w:type="auto"/>
        <w:tblInd w:w="-5" w:type="dxa"/>
        <w:tblLook w:val="04A0" w:firstRow="1" w:lastRow="0" w:firstColumn="1" w:lastColumn="0" w:noHBand="0" w:noVBand="1"/>
      </w:tblPr>
      <w:tblGrid>
        <w:gridCol w:w="1560"/>
        <w:gridCol w:w="1842"/>
        <w:gridCol w:w="2016"/>
        <w:gridCol w:w="2125"/>
        <w:gridCol w:w="2138"/>
        <w:gridCol w:w="2125"/>
        <w:gridCol w:w="2147"/>
      </w:tblGrid>
      <w:tr w:rsidR="0059366D" w:rsidRPr="0059366D" w:rsidTr="00712B6D">
        <w:trPr>
          <w:trHeight w:val="514"/>
        </w:trPr>
        <w:tc>
          <w:tcPr>
            <w:tcW w:w="1560" w:type="dxa"/>
          </w:tcPr>
          <w:p w:rsidR="003844FD" w:rsidRPr="0059366D" w:rsidRDefault="003844FD" w:rsidP="00B474E8">
            <w:pPr>
              <w:rPr>
                <w:b/>
                <w:u w:val="single"/>
              </w:rPr>
            </w:pPr>
            <w:r w:rsidRPr="0059366D">
              <w:rPr>
                <w:b/>
                <w:u w:val="single"/>
              </w:rPr>
              <w:t>Name</w:t>
            </w:r>
          </w:p>
        </w:tc>
        <w:tc>
          <w:tcPr>
            <w:tcW w:w="3858" w:type="dxa"/>
            <w:gridSpan w:val="2"/>
          </w:tcPr>
          <w:p w:rsidR="003844FD" w:rsidRPr="0059366D" w:rsidRDefault="003844FD" w:rsidP="00B474E8">
            <w:pPr>
              <w:jc w:val="center"/>
              <w:rPr>
                <w:b/>
                <w:u w:val="single"/>
              </w:rPr>
            </w:pPr>
            <w:r w:rsidRPr="0059366D">
              <w:rPr>
                <w:b/>
                <w:u w:val="single"/>
              </w:rPr>
              <w:t>Reading</w:t>
            </w:r>
          </w:p>
        </w:tc>
        <w:tc>
          <w:tcPr>
            <w:tcW w:w="4263" w:type="dxa"/>
            <w:gridSpan w:val="2"/>
          </w:tcPr>
          <w:p w:rsidR="003844FD" w:rsidRPr="0059366D" w:rsidRDefault="003844FD" w:rsidP="00B474E8">
            <w:pPr>
              <w:jc w:val="center"/>
              <w:rPr>
                <w:b/>
                <w:u w:val="single"/>
              </w:rPr>
            </w:pPr>
            <w:r w:rsidRPr="0059366D">
              <w:rPr>
                <w:b/>
                <w:u w:val="single"/>
              </w:rPr>
              <w:t>Writing</w:t>
            </w:r>
          </w:p>
        </w:tc>
        <w:tc>
          <w:tcPr>
            <w:tcW w:w="4272" w:type="dxa"/>
            <w:gridSpan w:val="2"/>
          </w:tcPr>
          <w:p w:rsidR="003844FD" w:rsidRPr="0059366D" w:rsidRDefault="003844FD" w:rsidP="00B474E8">
            <w:pPr>
              <w:jc w:val="center"/>
              <w:rPr>
                <w:b/>
                <w:u w:val="single"/>
              </w:rPr>
            </w:pPr>
            <w:r w:rsidRPr="0059366D">
              <w:rPr>
                <w:b/>
                <w:u w:val="single"/>
              </w:rPr>
              <w:t>Maths</w:t>
            </w:r>
          </w:p>
        </w:tc>
      </w:tr>
      <w:tr w:rsidR="0059366D" w:rsidRPr="0059366D" w:rsidTr="00712B6D">
        <w:tc>
          <w:tcPr>
            <w:tcW w:w="1560" w:type="dxa"/>
          </w:tcPr>
          <w:p w:rsidR="001756AD" w:rsidRPr="0059366D" w:rsidRDefault="001756AD" w:rsidP="001756AD"/>
        </w:tc>
        <w:tc>
          <w:tcPr>
            <w:tcW w:w="1842" w:type="dxa"/>
          </w:tcPr>
          <w:p w:rsidR="001756AD" w:rsidRPr="0059366D" w:rsidRDefault="001756AD" w:rsidP="001756AD">
            <w:pPr>
              <w:jc w:val="center"/>
              <w:rPr>
                <w:b/>
                <w:u w:val="single"/>
              </w:rPr>
            </w:pPr>
            <w:r w:rsidRPr="0059366D">
              <w:rPr>
                <w:b/>
                <w:u w:val="single"/>
              </w:rPr>
              <w:t>End of Year R (2022)</w:t>
            </w:r>
          </w:p>
        </w:tc>
        <w:tc>
          <w:tcPr>
            <w:tcW w:w="2016" w:type="dxa"/>
          </w:tcPr>
          <w:p w:rsidR="001756AD" w:rsidRPr="0059366D" w:rsidRDefault="001774ED" w:rsidP="001756AD">
            <w:pPr>
              <w:jc w:val="center"/>
              <w:rPr>
                <w:b/>
                <w:u w:val="single"/>
              </w:rPr>
            </w:pPr>
            <w:r w:rsidRPr="0059366D">
              <w:rPr>
                <w:b/>
                <w:u w:val="single"/>
              </w:rPr>
              <w:t>End of Year 1 (2023)</w:t>
            </w:r>
          </w:p>
        </w:tc>
        <w:tc>
          <w:tcPr>
            <w:tcW w:w="2125" w:type="dxa"/>
          </w:tcPr>
          <w:p w:rsidR="001756AD" w:rsidRPr="0059366D" w:rsidRDefault="001756AD" w:rsidP="001756AD">
            <w:pPr>
              <w:jc w:val="center"/>
              <w:rPr>
                <w:b/>
                <w:u w:val="single"/>
              </w:rPr>
            </w:pPr>
            <w:r w:rsidRPr="0059366D">
              <w:rPr>
                <w:b/>
                <w:u w:val="single"/>
              </w:rPr>
              <w:t>End of Year R (2022)</w:t>
            </w:r>
          </w:p>
        </w:tc>
        <w:tc>
          <w:tcPr>
            <w:tcW w:w="2138" w:type="dxa"/>
          </w:tcPr>
          <w:p w:rsidR="001756AD" w:rsidRPr="0059366D" w:rsidRDefault="001774ED" w:rsidP="001756AD">
            <w:pPr>
              <w:jc w:val="center"/>
              <w:rPr>
                <w:b/>
                <w:u w:val="single"/>
              </w:rPr>
            </w:pPr>
            <w:r w:rsidRPr="0059366D">
              <w:rPr>
                <w:b/>
                <w:u w:val="single"/>
              </w:rPr>
              <w:t>End of Year 1 (2023)</w:t>
            </w:r>
          </w:p>
        </w:tc>
        <w:tc>
          <w:tcPr>
            <w:tcW w:w="2125" w:type="dxa"/>
          </w:tcPr>
          <w:p w:rsidR="001756AD" w:rsidRPr="0059366D" w:rsidRDefault="001756AD" w:rsidP="001756AD">
            <w:pPr>
              <w:jc w:val="center"/>
              <w:rPr>
                <w:b/>
                <w:u w:val="single"/>
              </w:rPr>
            </w:pPr>
            <w:r w:rsidRPr="0059366D">
              <w:rPr>
                <w:b/>
                <w:u w:val="single"/>
              </w:rPr>
              <w:t>End of Year R (2022)</w:t>
            </w:r>
          </w:p>
        </w:tc>
        <w:tc>
          <w:tcPr>
            <w:tcW w:w="2147" w:type="dxa"/>
          </w:tcPr>
          <w:p w:rsidR="001756AD" w:rsidRPr="0059366D" w:rsidRDefault="001774ED" w:rsidP="001756AD">
            <w:pPr>
              <w:jc w:val="center"/>
              <w:rPr>
                <w:b/>
                <w:u w:val="single"/>
              </w:rPr>
            </w:pPr>
            <w:r w:rsidRPr="0059366D">
              <w:rPr>
                <w:b/>
                <w:u w:val="single"/>
              </w:rPr>
              <w:t>End of Year 1 (2023)</w:t>
            </w:r>
          </w:p>
        </w:tc>
      </w:tr>
      <w:tr w:rsidR="0059366D" w:rsidRPr="0059366D" w:rsidTr="00712B6D">
        <w:tc>
          <w:tcPr>
            <w:tcW w:w="1560" w:type="dxa"/>
          </w:tcPr>
          <w:p w:rsidR="00712B6D" w:rsidRPr="0059366D" w:rsidRDefault="00712B6D" w:rsidP="001756AD">
            <w:r>
              <w:t>Child A</w:t>
            </w:r>
          </w:p>
        </w:tc>
        <w:tc>
          <w:tcPr>
            <w:tcW w:w="1842" w:type="dxa"/>
          </w:tcPr>
          <w:p w:rsidR="001756AD" w:rsidRPr="009402DC" w:rsidRDefault="00712B6D" w:rsidP="001756AD">
            <w:pPr>
              <w:jc w:val="center"/>
            </w:pPr>
            <w:r>
              <w:t>Working below on entry to Year 1</w:t>
            </w:r>
          </w:p>
        </w:tc>
        <w:tc>
          <w:tcPr>
            <w:tcW w:w="2016" w:type="dxa"/>
          </w:tcPr>
          <w:p w:rsidR="00FC2B90" w:rsidRPr="009402DC" w:rsidRDefault="00712B6D" w:rsidP="001756AD">
            <w:pPr>
              <w:jc w:val="center"/>
            </w:pPr>
            <w:r>
              <w:t>Working below</w:t>
            </w:r>
          </w:p>
        </w:tc>
        <w:tc>
          <w:tcPr>
            <w:tcW w:w="2125" w:type="dxa"/>
          </w:tcPr>
          <w:p w:rsidR="001756AD" w:rsidRPr="009402DC" w:rsidRDefault="00712B6D" w:rsidP="001756AD">
            <w:pPr>
              <w:jc w:val="center"/>
            </w:pPr>
            <w:r>
              <w:t>Working below on entry to Year 1</w:t>
            </w:r>
          </w:p>
        </w:tc>
        <w:tc>
          <w:tcPr>
            <w:tcW w:w="2138" w:type="dxa"/>
          </w:tcPr>
          <w:p w:rsidR="001C2F9B" w:rsidRPr="009402DC" w:rsidRDefault="00712B6D" w:rsidP="001756AD">
            <w:pPr>
              <w:jc w:val="center"/>
            </w:pPr>
            <w:r>
              <w:t>Working below</w:t>
            </w:r>
          </w:p>
        </w:tc>
        <w:tc>
          <w:tcPr>
            <w:tcW w:w="2125" w:type="dxa"/>
          </w:tcPr>
          <w:p w:rsidR="001756AD" w:rsidRPr="009402DC" w:rsidRDefault="00283C90" w:rsidP="001756AD">
            <w:pPr>
              <w:jc w:val="center"/>
            </w:pPr>
            <w:r>
              <w:t>Working below on entry to Year 1</w:t>
            </w:r>
          </w:p>
        </w:tc>
        <w:tc>
          <w:tcPr>
            <w:tcW w:w="2147" w:type="dxa"/>
          </w:tcPr>
          <w:p w:rsidR="001C2F9B" w:rsidRPr="009402DC" w:rsidRDefault="00283C90" w:rsidP="001756AD">
            <w:pPr>
              <w:jc w:val="center"/>
            </w:pPr>
            <w:r>
              <w:t>Working below</w:t>
            </w:r>
          </w:p>
        </w:tc>
      </w:tr>
      <w:tr w:rsidR="00712B6D" w:rsidRPr="0059366D" w:rsidTr="00712B6D">
        <w:tc>
          <w:tcPr>
            <w:tcW w:w="1560" w:type="dxa"/>
          </w:tcPr>
          <w:p w:rsidR="00712B6D" w:rsidRPr="0059366D" w:rsidRDefault="00712B6D" w:rsidP="001756AD">
            <w:r>
              <w:t>Child B</w:t>
            </w:r>
          </w:p>
        </w:tc>
        <w:tc>
          <w:tcPr>
            <w:tcW w:w="1842" w:type="dxa"/>
          </w:tcPr>
          <w:p w:rsidR="00712B6D" w:rsidRPr="009402DC" w:rsidRDefault="00712B6D" w:rsidP="001756AD">
            <w:pPr>
              <w:jc w:val="center"/>
            </w:pPr>
            <w:r>
              <w:t>Working at</w:t>
            </w:r>
          </w:p>
        </w:tc>
        <w:tc>
          <w:tcPr>
            <w:tcW w:w="2016" w:type="dxa"/>
          </w:tcPr>
          <w:p w:rsidR="00712B6D" w:rsidRPr="009402DC" w:rsidRDefault="00712B6D" w:rsidP="001756AD">
            <w:pPr>
              <w:jc w:val="center"/>
            </w:pPr>
            <w:r>
              <w:t>Working below</w:t>
            </w:r>
          </w:p>
        </w:tc>
        <w:tc>
          <w:tcPr>
            <w:tcW w:w="2125" w:type="dxa"/>
          </w:tcPr>
          <w:p w:rsidR="00712B6D" w:rsidRPr="009402DC" w:rsidRDefault="00283C90" w:rsidP="001756AD">
            <w:pPr>
              <w:jc w:val="center"/>
            </w:pPr>
            <w:r>
              <w:t>Working at</w:t>
            </w:r>
          </w:p>
        </w:tc>
        <w:tc>
          <w:tcPr>
            <w:tcW w:w="2138" w:type="dxa"/>
          </w:tcPr>
          <w:p w:rsidR="00712B6D" w:rsidRPr="009402DC" w:rsidRDefault="00283C90" w:rsidP="001756AD">
            <w:pPr>
              <w:jc w:val="center"/>
            </w:pPr>
            <w:r>
              <w:t>Working below</w:t>
            </w:r>
          </w:p>
        </w:tc>
        <w:tc>
          <w:tcPr>
            <w:tcW w:w="2125" w:type="dxa"/>
          </w:tcPr>
          <w:p w:rsidR="00712B6D" w:rsidRPr="009402DC" w:rsidRDefault="00283C90" w:rsidP="001756AD">
            <w:pPr>
              <w:jc w:val="center"/>
            </w:pPr>
            <w:r>
              <w:t>Working below</w:t>
            </w:r>
          </w:p>
        </w:tc>
        <w:tc>
          <w:tcPr>
            <w:tcW w:w="2147" w:type="dxa"/>
          </w:tcPr>
          <w:p w:rsidR="00712B6D" w:rsidRPr="009402DC" w:rsidRDefault="00283C90" w:rsidP="001756AD">
            <w:pPr>
              <w:jc w:val="center"/>
            </w:pPr>
            <w:r>
              <w:t>Working below</w:t>
            </w:r>
          </w:p>
        </w:tc>
      </w:tr>
      <w:tr w:rsidR="0059366D" w:rsidRPr="0059366D" w:rsidTr="00712B6D">
        <w:tc>
          <w:tcPr>
            <w:tcW w:w="1560" w:type="dxa"/>
          </w:tcPr>
          <w:p w:rsidR="00712B6D" w:rsidRPr="0059366D" w:rsidRDefault="00712B6D" w:rsidP="001756AD">
            <w:r>
              <w:t>Child C</w:t>
            </w:r>
          </w:p>
        </w:tc>
        <w:tc>
          <w:tcPr>
            <w:tcW w:w="1842" w:type="dxa"/>
          </w:tcPr>
          <w:p w:rsidR="001756AD" w:rsidRPr="009402DC" w:rsidRDefault="00712B6D" w:rsidP="001756AD">
            <w:pPr>
              <w:jc w:val="center"/>
            </w:pPr>
            <w:r>
              <w:t>Working at</w:t>
            </w:r>
          </w:p>
        </w:tc>
        <w:tc>
          <w:tcPr>
            <w:tcW w:w="2016" w:type="dxa"/>
          </w:tcPr>
          <w:p w:rsidR="001756AD" w:rsidRPr="009402DC" w:rsidRDefault="00712B6D" w:rsidP="001756AD">
            <w:pPr>
              <w:jc w:val="center"/>
            </w:pPr>
            <w:r>
              <w:t>Working at</w:t>
            </w:r>
          </w:p>
        </w:tc>
        <w:tc>
          <w:tcPr>
            <w:tcW w:w="2125" w:type="dxa"/>
          </w:tcPr>
          <w:p w:rsidR="001756AD" w:rsidRPr="009402DC" w:rsidRDefault="00283C90" w:rsidP="001756AD">
            <w:pPr>
              <w:jc w:val="center"/>
            </w:pPr>
            <w:r>
              <w:t>Working at</w:t>
            </w:r>
          </w:p>
        </w:tc>
        <w:tc>
          <w:tcPr>
            <w:tcW w:w="2138" w:type="dxa"/>
          </w:tcPr>
          <w:p w:rsidR="001C2F9B" w:rsidRPr="009402DC" w:rsidRDefault="00283C90" w:rsidP="001756AD">
            <w:pPr>
              <w:jc w:val="center"/>
            </w:pPr>
            <w:r>
              <w:t>Working at</w:t>
            </w:r>
          </w:p>
        </w:tc>
        <w:tc>
          <w:tcPr>
            <w:tcW w:w="2125" w:type="dxa"/>
          </w:tcPr>
          <w:p w:rsidR="001756AD" w:rsidRPr="009402DC" w:rsidRDefault="00283C90" w:rsidP="001756AD">
            <w:pPr>
              <w:jc w:val="center"/>
            </w:pPr>
            <w:r>
              <w:t>Working at</w:t>
            </w:r>
          </w:p>
        </w:tc>
        <w:tc>
          <w:tcPr>
            <w:tcW w:w="2147" w:type="dxa"/>
          </w:tcPr>
          <w:p w:rsidR="001756AD" w:rsidRPr="009402DC" w:rsidRDefault="00283C90" w:rsidP="001756AD">
            <w:pPr>
              <w:jc w:val="center"/>
            </w:pPr>
            <w:r w:rsidRPr="00635CEC">
              <w:t>Working</w:t>
            </w:r>
            <w:r w:rsidR="00635CEC" w:rsidRPr="00635CEC">
              <w:t xml:space="preserve"> at</w:t>
            </w:r>
          </w:p>
        </w:tc>
      </w:tr>
      <w:tr w:rsidR="00712B6D" w:rsidRPr="0059366D" w:rsidTr="00712B6D">
        <w:tc>
          <w:tcPr>
            <w:tcW w:w="1560" w:type="dxa"/>
          </w:tcPr>
          <w:p w:rsidR="00283C90" w:rsidRPr="0059366D" w:rsidRDefault="00283C90" w:rsidP="001756AD">
            <w:r>
              <w:t>Child D</w:t>
            </w:r>
          </w:p>
        </w:tc>
        <w:tc>
          <w:tcPr>
            <w:tcW w:w="1842" w:type="dxa"/>
          </w:tcPr>
          <w:p w:rsidR="00712B6D" w:rsidRPr="009402DC" w:rsidRDefault="00712B6D" w:rsidP="001756AD">
            <w:pPr>
              <w:jc w:val="center"/>
            </w:pPr>
            <w:r>
              <w:t>Working at</w:t>
            </w:r>
          </w:p>
        </w:tc>
        <w:tc>
          <w:tcPr>
            <w:tcW w:w="2016" w:type="dxa"/>
          </w:tcPr>
          <w:p w:rsidR="00712B6D" w:rsidRPr="009402DC" w:rsidRDefault="00712B6D" w:rsidP="001756AD">
            <w:pPr>
              <w:jc w:val="center"/>
            </w:pPr>
            <w:r>
              <w:t>Working at</w:t>
            </w:r>
          </w:p>
        </w:tc>
        <w:tc>
          <w:tcPr>
            <w:tcW w:w="2125" w:type="dxa"/>
          </w:tcPr>
          <w:p w:rsidR="00712B6D" w:rsidRPr="009402DC" w:rsidRDefault="00283C90" w:rsidP="001756AD">
            <w:pPr>
              <w:jc w:val="center"/>
            </w:pPr>
            <w:r>
              <w:t>Working at</w:t>
            </w:r>
          </w:p>
        </w:tc>
        <w:tc>
          <w:tcPr>
            <w:tcW w:w="2138" w:type="dxa"/>
          </w:tcPr>
          <w:p w:rsidR="00712B6D" w:rsidRPr="009402DC" w:rsidRDefault="00283C90" w:rsidP="001756AD">
            <w:pPr>
              <w:jc w:val="center"/>
            </w:pPr>
            <w:r>
              <w:t>Working at</w:t>
            </w:r>
          </w:p>
        </w:tc>
        <w:tc>
          <w:tcPr>
            <w:tcW w:w="2125" w:type="dxa"/>
          </w:tcPr>
          <w:p w:rsidR="00712B6D" w:rsidRPr="009402DC" w:rsidRDefault="00283C90" w:rsidP="001756AD">
            <w:pPr>
              <w:jc w:val="center"/>
            </w:pPr>
            <w:r>
              <w:t>Working at</w:t>
            </w:r>
          </w:p>
        </w:tc>
        <w:tc>
          <w:tcPr>
            <w:tcW w:w="2147" w:type="dxa"/>
          </w:tcPr>
          <w:p w:rsidR="00712B6D" w:rsidRPr="009402DC" w:rsidRDefault="00283C90" w:rsidP="001756AD">
            <w:pPr>
              <w:jc w:val="center"/>
            </w:pPr>
            <w:r>
              <w:t>Working at</w:t>
            </w:r>
          </w:p>
        </w:tc>
      </w:tr>
    </w:tbl>
    <w:p w:rsidR="0035458C" w:rsidRDefault="0035458C"/>
    <w:p w:rsidR="00635CEC" w:rsidRDefault="00283C90" w:rsidP="00D83552">
      <w:pPr>
        <w:spacing w:after="0" w:line="240" w:lineRule="auto"/>
      </w:pPr>
      <w:r>
        <w:t xml:space="preserve">50 % of the children </w:t>
      </w:r>
      <w:r w:rsidR="0035458C">
        <w:t xml:space="preserve">attained </w:t>
      </w:r>
      <w:r>
        <w:t>ARE in Reading, Writing and Maths</w:t>
      </w:r>
      <w:r w:rsidR="00635CEC">
        <w:t xml:space="preserve">. </w:t>
      </w:r>
    </w:p>
    <w:p w:rsidR="00D83552" w:rsidRPr="0028431F" w:rsidRDefault="00D83552" w:rsidP="00D83552">
      <w:pPr>
        <w:spacing w:after="0" w:line="240" w:lineRule="auto"/>
      </w:pPr>
    </w:p>
    <w:p w:rsidR="007F210C" w:rsidRDefault="007F210C">
      <w:pPr>
        <w:rPr>
          <w:b/>
          <w:u w:val="single"/>
        </w:rPr>
      </w:pPr>
      <w:r>
        <w:rPr>
          <w:b/>
          <w:u w:val="single"/>
        </w:rPr>
        <w:br w:type="page"/>
      </w:r>
    </w:p>
    <w:p w:rsidR="00E304D0" w:rsidRPr="00B64D46" w:rsidRDefault="00E304D0" w:rsidP="00E304D0">
      <w:pPr>
        <w:rPr>
          <w:b/>
          <w:u w:val="single"/>
        </w:rPr>
      </w:pPr>
      <w:r w:rsidRPr="00B64D46">
        <w:rPr>
          <w:b/>
          <w:u w:val="single"/>
        </w:rPr>
        <w:lastRenderedPageBreak/>
        <w:t xml:space="preserve">Year </w:t>
      </w:r>
      <w:r w:rsidR="001756AD" w:rsidRPr="00B64D46">
        <w:rPr>
          <w:b/>
          <w:u w:val="single"/>
        </w:rPr>
        <w:t>2</w:t>
      </w:r>
    </w:p>
    <w:tbl>
      <w:tblPr>
        <w:tblStyle w:val="TableGrid"/>
        <w:tblW w:w="0" w:type="auto"/>
        <w:tblLook w:val="04A0" w:firstRow="1" w:lastRow="0" w:firstColumn="1" w:lastColumn="0" w:noHBand="0" w:noVBand="1"/>
      </w:tblPr>
      <w:tblGrid>
        <w:gridCol w:w="1156"/>
        <w:gridCol w:w="2137"/>
        <w:gridCol w:w="2127"/>
        <w:gridCol w:w="2137"/>
        <w:gridCol w:w="2127"/>
        <w:gridCol w:w="2137"/>
        <w:gridCol w:w="2127"/>
      </w:tblGrid>
      <w:tr w:rsidR="00B64D46" w:rsidRPr="00B64D46" w:rsidTr="00B474E8">
        <w:tc>
          <w:tcPr>
            <w:tcW w:w="1156" w:type="dxa"/>
          </w:tcPr>
          <w:p w:rsidR="00E304D0" w:rsidRPr="00B64D46" w:rsidRDefault="00E304D0" w:rsidP="00B474E8">
            <w:pPr>
              <w:rPr>
                <w:b/>
                <w:u w:val="single"/>
              </w:rPr>
            </w:pPr>
            <w:r w:rsidRPr="00B64D46">
              <w:rPr>
                <w:b/>
                <w:u w:val="single"/>
              </w:rPr>
              <w:t>Name</w:t>
            </w:r>
          </w:p>
        </w:tc>
        <w:tc>
          <w:tcPr>
            <w:tcW w:w="4264" w:type="dxa"/>
            <w:gridSpan w:val="2"/>
          </w:tcPr>
          <w:p w:rsidR="00E304D0" w:rsidRPr="00B64D46" w:rsidRDefault="00E304D0" w:rsidP="00B474E8">
            <w:pPr>
              <w:jc w:val="center"/>
              <w:rPr>
                <w:b/>
                <w:u w:val="single"/>
              </w:rPr>
            </w:pPr>
            <w:r w:rsidRPr="00B64D46">
              <w:rPr>
                <w:b/>
                <w:u w:val="single"/>
              </w:rPr>
              <w:t>Reading</w:t>
            </w:r>
          </w:p>
        </w:tc>
        <w:tc>
          <w:tcPr>
            <w:tcW w:w="4264" w:type="dxa"/>
            <w:gridSpan w:val="2"/>
          </w:tcPr>
          <w:p w:rsidR="00E304D0" w:rsidRPr="00B64D46" w:rsidRDefault="00E304D0" w:rsidP="00B474E8">
            <w:pPr>
              <w:jc w:val="center"/>
              <w:rPr>
                <w:b/>
                <w:u w:val="single"/>
              </w:rPr>
            </w:pPr>
            <w:r w:rsidRPr="00B64D46">
              <w:rPr>
                <w:b/>
                <w:u w:val="single"/>
              </w:rPr>
              <w:t>Writing</w:t>
            </w:r>
          </w:p>
        </w:tc>
        <w:tc>
          <w:tcPr>
            <w:tcW w:w="4264" w:type="dxa"/>
            <w:gridSpan w:val="2"/>
          </w:tcPr>
          <w:p w:rsidR="00E304D0" w:rsidRPr="00B64D46" w:rsidRDefault="00E304D0" w:rsidP="00B474E8">
            <w:pPr>
              <w:jc w:val="center"/>
              <w:rPr>
                <w:b/>
                <w:u w:val="single"/>
              </w:rPr>
            </w:pPr>
            <w:r w:rsidRPr="00B64D46">
              <w:rPr>
                <w:b/>
                <w:u w:val="single"/>
              </w:rPr>
              <w:t>Maths</w:t>
            </w:r>
          </w:p>
        </w:tc>
      </w:tr>
      <w:tr w:rsidR="00B64D46" w:rsidRPr="00B64D46" w:rsidTr="00B474E8">
        <w:tc>
          <w:tcPr>
            <w:tcW w:w="1156" w:type="dxa"/>
          </w:tcPr>
          <w:p w:rsidR="001756AD" w:rsidRPr="00B64D46" w:rsidRDefault="001756AD" w:rsidP="001756AD"/>
        </w:tc>
        <w:tc>
          <w:tcPr>
            <w:tcW w:w="2137" w:type="dxa"/>
          </w:tcPr>
          <w:p w:rsidR="001756AD" w:rsidRPr="00B64D46" w:rsidRDefault="001756AD" w:rsidP="001756AD">
            <w:pPr>
              <w:jc w:val="center"/>
              <w:rPr>
                <w:b/>
                <w:u w:val="single"/>
              </w:rPr>
            </w:pPr>
            <w:r w:rsidRPr="00B64D46">
              <w:rPr>
                <w:b/>
                <w:u w:val="single"/>
              </w:rPr>
              <w:t>End of Year 1 (2022)</w:t>
            </w:r>
          </w:p>
        </w:tc>
        <w:tc>
          <w:tcPr>
            <w:tcW w:w="2127" w:type="dxa"/>
          </w:tcPr>
          <w:p w:rsidR="001756AD" w:rsidRPr="00B64D46" w:rsidRDefault="00473D42" w:rsidP="001756AD">
            <w:pPr>
              <w:jc w:val="center"/>
              <w:rPr>
                <w:b/>
                <w:u w:val="single"/>
              </w:rPr>
            </w:pPr>
            <w:r w:rsidRPr="00B64D46">
              <w:rPr>
                <w:b/>
                <w:u w:val="single"/>
              </w:rPr>
              <w:t>End of Year 2 (2023)</w:t>
            </w:r>
          </w:p>
        </w:tc>
        <w:tc>
          <w:tcPr>
            <w:tcW w:w="2137" w:type="dxa"/>
          </w:tcPr>
          <w:p w:rsidR="001756AD" w:rsidRPr="00B64D46" w:rsidRDefault="001756AD" w:rsidP="001756AD">
            <w:pPr>
              <w:jc w:val="center"/>
              <w:rPr>
                <w:b/>
                <w:u w:val="single"/>
              </w:rPr>
            </w:pPr>
            <w:r w:rsidRPr="00B64D46">
              <w:rPr>
                <w:b/>
                <w:u w:val="single"/>
              </w:rPr>
              <w:t>End of Year 1 (2022)</w:t>
            </w:r>
          </w:p>
        </w:tc>
        <w:tc>
          <w:tcPr>
            <w:tcW w:w="2127" w:type="dxa"/>
          </w:tcPr>
          <w:p w:rsidR="001756AD" w:rsidRPr="00B64D46" w:rsidRDefault="00473D42" w:rsidP="001756AD">
            <w:pPr>
              <w:jc w:val="center"/>
              <w:rPr>
                <w:b/>
                <w:u w:val="single"/>
              </w:rPr>
            </w:pPr>
            <w:r w:rsidRPr="00B64D46">
              <w:rPr>
                <w:b/>
                <w:u w:val="single"/>
              </w:rPr>
              <w:t>End of Year 2 (2023)</w:t>
            </w:r>
          </w:p>
        </w:tc>
        <w:tc>
          <w:tcPr>
            <w:tcW w:w="2137" w:type="dxa"/>
          </w:tcPr>
          <w:p w:rsidR="001756AD" w:rsidRPr="00B64D46" w:rsidRDefault="001756AD" w:rsidP="001756AD">
            <w:pPr>
              <w:jc w:val="center"/>
              <w:rPr>
                <w:b/>
                <w:u w:val="single"/>
              </w:rPr>
            </w:pPr>
            <w:r w:rsidRPr="00B64D46">
              <w:rPr>
                <w:b/>
                <w:u w:val="single"/>
              </w:rPr>
              <w:t>End of Year 1 (2022)</w:t>
            </w:r>
          </w:p>
        </w:tc>
        <w:tc>
          <w:tcPr>
            <w:tcW w:w="2127" w:type="dxa"/>
          </w:tcPr>
          <w:p w:rsidR="001756AD" w:rsidRPr="00B64D46" w:rsidRDefault="00473D42" w:rsidP="001756AD">
            <w:pPr>
              <w:jc w:val="center"/>
              <w:rPr>
                <w:b/>
                <w:u w:val="single"/>
              </w:rPr>
            </w:pPr>
            <w:r w:rsidRPr="00B64D46">
              <w:rPr>
                <w:b/>
                <w:u w:val="single"/>
              </w:rPr>
              <w:t>End of Year 2 2023</w:t>
            </w:r>
          </w:p>
        </w:tc>
      </w:tr>
      <w:tr w:rsidR="00B64D46" w:rsidRPr="00B64D46" w:rsidTr="00B474E8">
        <w:tc>
          <w:tcPr>
            <w:tcW w:w="1156" w:type="dxa"/>
          </w:tcPr>
          <w:p w:rsidR="00283C90" w:rsidRPr="00B64D46" w:rsidRDefault="00D83552" w:rsidP="001756AD">
            <w:r>
              <w:t xml:space="preserve"> </w:t>
            </w:r>
            <w:r w:rsidR="00283C90">
              <w:t>Child E</w:t>
            </w:r>
          </w:p>
        </w:tc>
        <w:tc>
          <w:tcPr>
            <w:tcW w:w="2137" w:type="dxa"/>
          </w:tcPr>
          <w:p w:rsidR="00F8570A" w:rsidRPr="00DE14C3" w:rsidRDefault="00283C90" w:rsidP="00F8570A">
            <w:pPr>
              <w:jc w:val="center"/>
            </w:pPr>
            <w:r>
              <w:t>Working at</w:t>
            </w:r>
            <w:r w:rsidR="00F8570A">
              <w:t xml:space="preserve">  </w:t>
            </w:r>
          </w:p>
        </w:tc>
        <w:tc>
          <w:tcPr>
            <w:tcW w:w="2127" w:type="dxa"/>
          </w:tcPr>
          <w:p w:rsidR="001756AD" w:rsidRPr="00DE14C3" w:rsidRDefault="00283C90" w:rsidP="00F8570A">
            <w:pPr>
              <w:jc w:val="center"/>
            </w:pPr>
            <w:r>
              <w:t>Working below</w:t>
            </w:r>
            <w:r w:rsidR="00F8570A">
              <w:t xml:space="preserve"> </w:t>
            </w:r>
          </w:p>
        </w:tc>
        <w:tc>
          <w:tcPr>
            <w:tcW w:w="2137" w:type="dxa"/>
          </w:tcPr>
          <w:p w:rsidR="001756AD" w:rsidRPr="00B64D46" w:rsidRDefault="00F8570A" w:rsidP="001756AD">
            <w:pPr>
              <w:jc w:val="center"/>
            </w:pPr>
            <w:r>
              <w:t>Working below</w:t>
            </w:r>
          </w:p>
        </w:tc>
        <w:tc>
          <w:tcPr>
            <w:tcW w:w="2127" w:type="dxa"/>
          </w:tcPr>
          <w:p w:rsidR="001756AD" w:rsidRPr="00B64D46" w:rsidRDefault="00F8570A" w:rsidP="001756AD">
            <w:pPr>
              <w:jc w:val="center"/>
            </w:pPr>
            <w:r w:rsidRPr="00F8570A">
              <w:t xml:space="preserve">Working below </w:t>
            </w:r>
          </w:p>
        </w:tc>
        <w:tc>
          <w:tcPr>
            <w:tcW w:w="2137" w:type="dxa"/>
          </w:tcPr>
          <w:p w:rsidR="001756AD" w:rsidRPr="00B64D46" w:rsidRDefault="00F8570A" w:rsidP="001756AD">
            <w:pPr>
              <w:jc w:val="center"/>
            </w:pPr>
            <w:r>
              <w:t>Working at</w:t>
            </w:r>
          </w:p>
        </w:tc>
        <w:tc>
          <w:tcPr>
            <w:tcW w:w="2127" w:type="dxa"/>
          </w:tcPr>
          <w:p w:rsidR="001756AD" w:rsidRPr="00B64D46" w:rsidRDefault="00F8570A" w:rsidP="001756AD">
            <w:pPr>
              <w:jc w:val="center"/>
            </w:pPr>
            <w:r>
              <w:t xml:space="preserve">Working below </w:t>
            </w:r>
          </w:p>
        </w:tc>
      </w:tr>
      <w:tr w:rsidR="00B64D46" w:rsidRPr="00B64D46" w:rsidTr="00B474E8">
        <w:tc>
          <w:tcPr>
            <w:tcW w:w="1156" w:type="dxa"/>
          </w:tcPr>
          <w:p w:rsidR="00283C90" w:rsidRPr="00B64D46" w:rsidRDefault="00D83552" w:rsidP="001756AD">
            <w:r>
              <w:t xml:space="preserve"> </w:t>
            </w:r>
            <w:r w:rsidR="00283C90">
              <w:t>Child F</w:t>
            </w:r>
          </w:p>
        </w:tc>
        <w:tc>
          <w:tcPr>
            <w:tcW w:w="2137" w:type="dxa"/>
          </w:tcPr>
          <w:p w:rsidR="001756AD" w:rsidRPr="00B64D46" w:rsidRDefault="00F8570A" w:rsidP="001756AD">
            <w:pPr>
              <w:jc w:val="center"/>
            </w:pPr>
            <w:r>
              <w:t>Working at</w:t>
            </w:r>
          </w:p>
        </w:tc>
        <w:tc>
          <w:tcPr>
            <w:tcW w:w="2127" w:type="dxa"/>
          </w:tcPr>
          <w:p w:rsidR="001756AD" w:rsidRPr="00B64D46" w:rsidRDefault="00F8570A" w:rsidP="008A3540">
            <w:pPr>
              <w:jc w:val="center"/>
            </w:pPr>
            <w:r>
              <w:t>Working at</w:t>
            </w:r>
          </w:p>
        </w:tc>
        <w:tc>
          <w:tcPr>
            <w:tcW w:w="2137" w:type="dxa"/>
          </w:tcPr>
          <w:p w:rsidR="001756AD" w:rsidRPr="00B64D46" w:rsidRDefault="00F8570A" w:rsidP="001756AD">
            <w:pPr>
              <w:jc w:val="center"/>
            </w:pPr>
            <w:r>
              <w:t>Working at</w:t>
            </w:r>
          </w:p>
        </w:tc>
        <w:tc>
          <w:tcPr>
            <w:tcW w:w="2127" w:type="dxa"/>
          </w:tcPr>
          <w:p w:rsidR="001756AD" w:rsidRPr="00B64D46" w:rsidRDefault="00F8570A" w:rsidP="001756AD">
            <w:pPr>
              <w:jc w:val="center"/>
            </w:pPr>
            <w:r>
              <w:t>Working at</w:t>
            </w:r>
          </w:p>
        </w:tc>
        <w:tc>
          <w:tcPr>
            <w:tcW w:w="2137" w:type="dxa"/>
          </w:tcPr>
          <w:p w:rsidR="001756AD" w:rsidRPr="00B64D46" w:rsidRDefault="00F8570A" w:rsidP="001756AD">
            <w:pPr>
              <w:jc w:val="center"/>
            </w:pPr>
            <w:r>
              <w:t>Working at</w:t>
            </w:r>
          </w:p>
        </w:tc>
        <w:tc>
          <w:tcPr>
            <w:tcW w:w="2127" w:type="dxa"/>
          </w:tcPr>
          <w:p w:rsidR="001756AD" w:rsidRPr="00B64D46" w:rsidRDefault="00F8570A" w:rsidP="001756AD">
            <w:pPr>
              <w:jc w:val="center"/>
            </w:pPr>
            <w:r>
              <w:t>Working at</w:t>
            </w:r>
          </w:p>
        </w:tc>
      </w:tr>
      <w:tr w:rsidR="00B64D46" w:rsidRPr="00B64D46" w:rsidTr="00B474E8">
        <w:tc>
          <w:tcPr>
            <w:tcW w:w="1156" w:type="dxa"/>
          </w:tcPr>
          <w:p w:rsidR="00283C90" w:rsidRPr="00B64D46" w:rsidRDefault="00D83552" w:rsidP="001756AD">
            <w:r>
              <w:t xml:space="preserve"> </w:t>
            </w:r>
            <w:r w:rsidR="00283C90">
              <w:t>Child G</w:t>
            </w:r>
          </w:p>
        </w:tc>
        <w:tc>
          <w:tcPr>
            <w:tcW w:w="2137" w:type="dxa"/>
          </w:tcPr>
          <w:p w:rsidR="001756AD" w:rsidRPr="00B64D46" w:rsidRDefault="00F8570A" w:rsidP="001756AD">
            <w:pPr>
              <w:jc w:val="center"/>
            </w:pPr>
            <w:r>
              <w:t>Working above</w:t>
            </w:r>
          </w:p>
        </w:tc>
        <w:tc>
          <w:tcPr>
            <w:tcW w:w="2127" w:type="dxa"/>
          </w:tcPr>
          <w:p w:rsidR="001756AD" w:rsidRPr="00B64D46" w:rsidRDefault="00F8570A" w:rsidP="001756AD">
            <w:pPr>
              <w:jc w:val="center"/>
            </w:pPr>
            <w:r>
              <w:t xml:space="preserve">Working at </w:t>
            </w:r>
          </w:p>
        </w:tc>
        <w:tc>
          <w:tcPr>
            <w:tcW w:w="2137" w:type="dxa"/>
          </w:tcPr>
          <w:p w:rsidR="001756AD" w:rsidRPr="00B64D46" w:rsidRDefault="00F8570A" w:rsidP="001756AD">
            <w:pPr>
              <w:jc w:val="center"/>
            </w:pPr>
            <w:r>
              <w:t>Working at</w:t>
            </w:r>
          </w:p>
        </w:tc>
        <w:tc>
          <w:tcPr>
            <w:tcW w:w="2127" w:type="dxa"/>
          </w:tcPr>
          <w:p w:rsidR="00F8570A" w:rsidRPr="00B64D46" w:rsidRDefault="00F8570A" w:rsidP="00F8570A">
            <w:pPr>
              <w:jc w:val="center"/>
            </w:pPr>
            <w:r>
              <w:t xml:space="preserve">Working at </w:t>
            </w:r>
          </w:p>
        </w:tc>
        <w:tc>
          <w:tcPr>
            <w:tcW w:w="2137" w:type="dxa"/>
          </w:tcPr>
          <w:p w:rsidR="001756AD" w:rsidRPr="00B64D46" w:rsidRDefault="00F8570A" w:rsidP="001756AD">
            <w:pPr>
              <w:jc w:val="center"/>
            </w:pPr>
            <w:r>
              <w:t>Working above</w:t>
            </w:r>
          </w:p>
        </w:tc>
        <w:tc>
          <w:tcPr>
            <w:tcW w:w="2127" w:type="dxa"/>
          </w:tcPr>
          <w:p w:rsidR="001756AD" w:rsidRPr="00B64D46" w:rsidRDefault="00F8570A" w:rsidP="001756AD">
            <w:pPr>
              <w:jc w:val="center"/>
            </w:pPr>
            <w:r>
              <w:t xml:space="preserve">Working at </w:t>
            </w:r>
          </w:p>
        </w:tc>
      </w:tr>
      <w:tr w:rsidR="00283C90" w:rsidRPr="00B64D46" w:rsidTr="00B474E8">
        <w:tc>
          <w:tcPr>
            <w:tcW w:w="1156" w:type="dxa"/>
          </w:tcPr>
          <w:p w:rsidR="00283C90" w:rsidRDefault="00D83552" w:rsidP="001756AD">
            <w:r>
              <w:t xml:space="preserve"> </w:t>
            </w:r>
            <w:r w:rsidR="00283C90">
              <w:t>Child H</w:t>
            </w:r>
          </w:p>
        </w:tc>
        <w:tc>
          <w:tcPr>
            <w:tcW w:w="2137" w:type="dxa"/>
          </w:tcPr>
          <w:p w:rsidR="00283C90" w:rsidRPr="00B64D46" w:rsidRDefault="00F8570A" w:rsidP="001756AD">
            <w:pPr>
              <w:jc w:val="center"/>
            </w:pPr>
            <w:r>
              <w:t>Working above</w:t>
            </w:r>
          </w:p>
        </w:tc>
        <w:tc>
          <w:tcPr>
            <w:tcW w:w="2127" w:type="dxa"/>
          </w:tcPr>
          <w:p w:rsidR="00283C90" w:rsidRPr="00B64D46" w:rsidRDefault="00F8570A" w:rsidP="001756AD">
            <w:pPr>
              <w:jc w:val="center"/>
            </w:pPr>
            <w:r>
              <w:t>Working above</w:t>
            </w:r>
          </w:p>
        </w:tc>
        <w:tc>
          <w:tcPr>
            <w:tcW w:w="2137" w:type="dxa"/>
          </w:tcPr>
          <w:p w:rsidR="00283C90" w:rsidRPr="00B64D46" w:rsidRDefault="00F8570A" w:rsidP="001756AD">
            <w:pPr>
              <w:jc w:val="center"/>
            </w:pPr>
            <w:r>
              <w:t>Working above</w:t>
            </w:r>
          </w:p>
        </w:tc>
        <w:tc>
          <w:tcPr>
            <w:tcW w:w="2127" w:type="dxa"/>
          </w:tcPr>
          <w:p w:rsidR="00283C90" w:rsidRPr="00B64D46" w:rsidRDefault="00F8570A" w:rsidP="001756AD">
            <w:pPr>
              <w:jc w:val="center"/>
            </w:pPr>
            <w:r>
              <w:t>Working above</w:t>
            </w:r>
          </w:p>
        </w:tc>
        <w:tc>
          <w:tcPr>
            <w:tcW w:w="2137" w:type="dxa"/>
          </w:tcPr>
          <w:p w:rsidR="00283C90" w:rsidRPr="00B64D46" w:rsidRDefault="00F8570A" w:rsidP="001756AD">
            <w:pPr>
              <w:jc w:val="center"/>
            </w:pPr>
            <w:r>
              <w:t>Working above</w:t>
            </w:r>
          </w:p>
        </w:tc>
        <w:tc>
          <w:tcPr>
            <w:tcW w:w="2127" w:type="dxa"/>
          </w:tcPr>
          <w:p w:rsidR="00283C90" w:rsidRPr="00B64D46" w:rsidRDefault="00F8570A" w:rsidP="001756AD">
            <w:pPr>
              <w:jc w:val="center"/>
            </w:pPr>
            <w:r>
              <w:t>Working above</w:t>
            </w:r>
          </w:p>
        </w:tc>
      </w:tr>
    </w:tbl>
    <w:p w:rsidR="0028431F" w:rsidRDefault="0028431F" w:rsidP="0028431F"/>
    <w:p w:rsidR="00F8570A" w:rsidRDefault="00F8570A" w:rsidP="0028431F">
      <w:r>
        <w:t xml:space="preserve">75% of the children </w:t>
      </w:r>
      <w:r w:rsidR="0035458C">
        <w:t>were working at least at</w:t>
      </w:r>
      <w:r>
        <w:t xml:space="preserve"> age related expectations in Reading, Writing and Maths </w:t>
      </w:r>
      <w:r w:rsidR="0035458C">
        <w:t xml:space="preserve">by the end of the year </w:t>
      </w:r>
      <w:r>
        <w:t xml:space="preserve">and 25% </w:t>
      </w:r>
      <w:r w:rsidR="0035458C">
        <w:t xml:space="preserve">were working </w:t>
      </w:r>
      <w:r w:rsidR="00D83552">
        <w:t>A</w:t>
      </w:r>
      <w:r w:rsidR="0035458C">
        <w:t>bove ARE</w:t>
      </w:r>
      <w:r>
        <w:t xml:space="preserve">. </w:t>
      </w:r>
    </w:p>
    <w:p w:rsidR="007F210C" w:rsidRDefault="007F210C" w:rsidP="003844FD">
      <w:pPr>
        <w:rPr>
          <w:b/>
          <w:u w:val="single"/>
        </w:rPr>
      </w:pPr>
    </w:p>
    <w:p w:rsidR="003844FD" w:rsidRPr="00D01F53" w:rsidRDefault="003844FD" w:rsidP="003844FD">
      <w:pPr>
        <w:rPr>
          <w:b/>
          <w:u w:val="single"/>
        </w:rPr>
      </w:pPr>
      <w:r w:rsidRPr="00D01F53">
        <w:rPr>
          <w:b/>
          <w:u w:val="single"/>
        </w:rPr>
        <w:t xml:space="preserve">Year </w:t>
      </w:r>
      <w:r w:rsidR="001756AD" w:rsidRPr="00D01F53">
        <w:rPr>
          <w:b/>
          <w:u w:val="single"/>
        </w:rPr>
        <w:t>3</w:t>
      </w:r>
    </w:p>
    <w:tbl>
      <w:tblPr>
        <w:tblStyle w:val="TableGrid"/>
        <w:tblW w:w="0" w:type="auto"/>
        <w:tblLook w:val="04A0" w:firstRow="1" w:lastRow="0" w:firstColumn="1" w:lastColumn="0" w:noHBand="0" w:noVBand="1"/>
      </w:tblPr>
      <w:tblGrid>
        <w:gridCol w:w="1413"/>
        <w:gridCol w:w="1880"/>
        <w:gridCol w:w="2127"/>
        <w:gridCol w:w="2137"/>
        <w:gridCol w:w="2127"/>
        <w:gridCol w:w="2137"/>
        <w:gridCol w:w="2127"/>
      </w:tblGrid>
      <w:tr w:rsidR="00DA70FB" w:rsidRPr="00D01F53" w:rsidTr="00A959AE">
        <w:tc>
          <w:tcPr>
            <w:tcW w:w="1413" w:type="dxa"/>
          </w:tcPr>
          <w:p w:rsidR="003844FD" w:rsidRPr="00D01F53" w:rsidRDefault="003844FD" w:rsidP="00B474E8">
            <w:pPr>
              <w:rPr>
                <w:b/>
                <w:u w:val="single"/>
              </w:rPr>
            </w:pPr>
            <w:bookmarkStart w:id="4" w:name="_Hlk83818402"/>
            <w:r w:rsidRPr="00D01F53">
              <w:rPr>
                <w:b/>
                <w:u w:val="single"/>
              </w:rPr>
              <w:t>Name</w:t>
            </w:r>
          </w:p>
        </w:tc>
        <w:tc>
          <w:tcPr>
            <w:tcW w:w="4007" w:type="dxa"/>
            <w:gridSpan w:val="2"/>
          </w:tcPr>
          <w:p w:rsidR="003844FD" w:rsidRPr="00D01F53" w:rsidRDefault="003844FD" w:rsidP="00B474E8">
            <w:pPr>
              <w:jc w:val="center"/>
              <w:rPr>
                <w:b/>
                <w:u w:val="single"/>
              </w:rPr>
            </w:pPr>
            <w:r w:rsidRPr="00D01F53">
              <w:rPr>
                <w:b/>
                <w:u w:val="single"/>
              </w:rPr>
              <w:t>Reading</w:t>
            </w:r>
          </w:p>
        </w:tc>
        <w:tc>
          <w:tcPr>
            <w:tcW w:w="4264" w:type="dxa"/>
            <w:gridSpan w:val="2"/>
          </w:tcPr>
          <w:p w:rsidR="003844FD" w:rsidRPr="00D01F53" w:rsidRDefault="003844FD" w:rsidP="00B474E8">
            <w:pPr>
              <w:jc w:val="center"/>
              <w:rPr>
                <w:b/>
                <w:u w:val="single"/>
              </w:rPr>
            </w:pPr>
            <w:r w:rsidRPr="00D01F53">
              <w:rPr>
                <w:b/>
                <w:u w:val="single"/>
              </w:rPr>
              <w:t>Writing</w:t>
            </w:r>
          </w:p>
        </w:tc>
        <w:tc>
          <w:tcPr>
            <w:tcW w:w="4264" w:type="dxa"/>
            <w:gridSpan w:val="2"/>
          </w:tcPr>
          <w:p w:rsidR="003844FD" w:rsidRPr="00D01F53" w:rsidRDefault="003844FD" w:rsidP="00B474E8">
            <w:pPr>
              <w:jc w:val="center"/>
              <w:rPr>
                <w:b/>
                <w:u w:val="single"/>
              </w:rPr>
            </w:pPr>
            <w:r w:rsidRPr="00D01F53">
              <w:rPr>
                <w:b/>
                <w:u w:val="single"/>
              </w:rPr>
              <w:t>Maths</w:t>
            </w:r>
          </w:p>
        </w:tc>
      </w:tr>
      <w:tr w:rsidR="001756AD" w:rsidRPr="00D01F53" w:rsidTr="00A959AE">
        <w:tc>
          <w:tcPr>
            <w:tcW w:w="1413" w:type="dxa"/>
          </w:tcPr>
          <w:p w:rsidR="001756AD" w:rsidRPr="00D01F53" w:rsidRDefault="001756AD" w:rsidP="001756AD"/>
        </w:tc>
        <w:tc>
          <w:tcPr>
            <w:tcW w:w="1880" w:type="dxa"/>
          </w:tcPr>
          <w:p w:rsidR="001756AD" w:rsidRPr="00D01F53" w:rsidRDefault="001756AD" w:rsidP="001756AD">
            <w:pPr>
              <w:jc w:val="center"/>
              <w:rPr>
                <w:b/>
                <w:u w:val="single"/>
              </w:rPr>
            </w:pPr>
            <w:r w:rsidRPr="00D01F53">
              <w:rPr>
                <w:b/>
                <w:u w:val="single"/>
              </w:rPr>
              <w:t>End of Year 2 (2022)</w:t>
            </w:r>
          </w:p>
        </w:tc>
        <w:tc>
          <w:tcPr>
            <w:tcW w:w="2127" w:type="dxa"/>
          </w:tcPr>
          <w:p w:rsidR="001756AD" w:rsidRPr="00D01F53" w:rsidRDefault="00FC6B2B" w:rsidP="001756AD">
            <w:pPr>
              <w:jc w:val="center"/>
              <w:rPr>
                <w:b/>
                <w:u w:val="single"/>
              </w:rPr>
            </w:pPr>
            <w:r w:rsidRPr="00D01F53">
              <w:rPr>
                <w:b/>
                <w:u w:val="single"/>
              </w:rPr>
              <w:t>End of Year 3</w:t>
            </w:r>
          </w:p>
          <w:p w:rsidR="00FC6B2B" w:rsidRPr="00D01F53" w:rsidRDefault="00FC6B2B" w:rsidP="001756AD">
            <w:pPr>
              <w:jc w:val="center"/>
              <w:rPr>
                <w:b/>
                <w:u w:val="single"/>
              </w:rPr>
            </w:pPr>
            <w:r w:rsidRPr="00D01F53">
              <w:rPr>
                <w:b/>
                <w:u w:val="single"/>
              </w:rPr>
              <w:t>(2023)</w:t>
            </w:r>
          </w:p>
        </w:tc>
        <w:tc>
          <w:tcPr>
            <w:tcW w:w="2137" w:type="dxa"/>
          </w:tcPr>
          <w:p w:rsidR="001756AD" w:rsidRPr="00D01F53" w:rsidRDefault="001756AD" w:rsidP="001756AD">
            <w:pPr>
              <w:jc w:val="center"/>
              <w:rPr>
                <w:b/>
                <w:u w:val="single"/>
              </w:rPr>
            </w:pPr>
            <w:r w:rsidRPr="00D01F53">
              <w:rPr>
                <w:b/>
                <w:u w:val="single"/>
              </w:rPr>
              <w:t>End of Year 2 (2022)</w:t>
            </w:r>
          </w:p>
        </w:tc>
        <w:tc>
          <w:tcPr>
            <w:tcW w:w="2127" w:type="dxa"/>
          </w:tcPr>
          <w:p w:rsidR="001756AD" w:rsidRPr="00D01F53" w:rsidRDefault="00FC6B2B" w:rsidP="001756AD">
            <w:pPr>
              <w:jc w:val="center"/>
              <w:rPr>
                <w:b/>
                <w:u w:val="single"/>
              </w:rPr>
            </w:pPr>
            <w:r w:rsidRPr="00D01F53">
              <w:rPr>
                <w:b/>
                <w:u w:val="single"/>
              </w:rPr>
              <w:t>End of Year 3</w:t>
            </w:r>
          </w:p>
          <w:p w:rsidR="00FC6B2B" w:rsidRPr="00D01F53" w:rsidRDefault="00FC6B2B" w:rsidP="001756AD">
            <w:pPr>
              <w:jc w:val="center"/>
              <w:rPr>
                <w:b/>
                <w:u w:val="single"/>
              </w:rPr>
            </w:pPr>
            <w:r w:rsidRPr="00D01F53">
              <w:rPr>
                <w:b/>
                <w:u w:val="single"/>
              </w:rPr>
              <w:t>(2023)</w:t>
            </w:r>
          </w:p>
        </w:tc>
        <w:tc>
          <w:tcPr>
            <w:tcW w:w="2137" w:type="dxa"/>
          </w:tcPr>
          <w:p w:rsidR="001756AD" w:rsidRPr="00D01F53" w:rsidRDefault="001756AD" w:rsidP="001756AD">
            <w:pPr>
              <w:jc w:val="center"/>
              <w:rPr>
                <w:b/>
                <w:u w:val="single"/>
              </w:rPr>
            </w:pPr>
            <w:r w:rsidRPr="00D01F53">
              <w:rPr>
                <w:b/>
                <w:u w:val="single"/>
              </w:rPr>
              <w:t>End of Year 2 (2022)</w:t>
            </w:r>
          </w:p>
        </w:tc>
        <w:tc>
          <w:tcPr>
            <w:tcW w:w="2127" w:type="dxa"/>
          </w:tcPr>
          <w:p w:rsidR="001756AD" w:rsidRPr="00D01F53" w:rsidRDefault="00FC6B2B" w:rsidP="001756AD">
            <w:pPr>
              <w:jc w:val="center"/>
              <w:rPr>
                <w:b/>
                <w:u w:val="single"/>
              </w:rPr>
            </w:pPr>
            <w:r w:rsidRPr="00D01F53">
              <w:rPr>
                <w:b/>
                <w:u w:val="single"/>
              </w:rPr>
              <w:t>End of Year 3</w:t>
            </w:r>
          </w:p>
          <w:p w:rsidR="00FC6B2B" w:rsidRPr="00D01F53" w:rsidRDefault="00FC6B2B" w:rsidP="001756AD">
            <w:pPr>
              <w:jc w:val="center"/>
              <w:rPr>
                <w:b/>
                <w:u w:val="single"/>
              </w:rPr>
            </w:pPr>
            <w:r w:rsidRPr="00D01F53">
              <w:rPr>
                <w:b/>
                <w:u w:val="single"/>
              </w:rPr>
              <w:t>(2023)</w:t>
            </w:r>
          </w:p>
        </w:tc>
      </w:tr>
      <w:tr w:rsidR="00A959AE" w:rsidRPr="00D01F53" w:rsidTr="00A959AE">
        <w:tc>
          <w:tcPr>
            <w:tcW w:w="1413" w:type="dxa"/>
          </w:tcPr>
          <w:p w:rsidR="00A959AE" w:rsidRPr="00D01F53" w:rsidRDefault="00A959AE" w:rsidP="00A959AE">
            <w:r w:rsidRPr="00D01F53">
              <w:t xml:space="preserve">Child </w:t>
            </w:r>
            <w:r>
              <w:t>I</w:t>
            </w:r>
          </w:p>
        </w:tc>
        <w:tc>
          <w:tcPr>
            <w:tcW w:w="1880"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c>
          <w:tcPr>
            <w:tcW w:w="2137"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c>
          <w:tcPr>
            <w:tcW w:w="2137"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r>
      <w:tr w:rsidR="00A959AE" w:rsidRPr="00D01F53" w:rsidTr="00A959AE">
        <w:tc>
          <w:tcPr>
            <w:tcW w:w="1413" w:type="dxa"/>
          </w:tcPr>
          <w:p w:rsidR="00A959AE" w:rsidRPr="00D01F53" w:rsidRDefault="00A959AE" w:rsidP="00A959AE">
            <w:r>
              <w:t>Child J</w:t>
            </w:r>
          </w:p>
        </w:tc>
        <w:tc>
          <w:tcPr>
            <w:tcW w:w="1880"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c>
          <w:tcPr>
            <w:tcW w:w="2137"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c>
          <w:tcPr>
            <w:tcW w:w="2137"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r>
      <w:tr w:rsidR="00A959AE" w:rsidRPr="00D01F53" w:rsidTr="00A959AE">
        <w:tc>
          <w:tcPr>
            <w:tcW w:w="1413" w:type="dxa"/>
          </w:tcPr>
          <w:p w:rsidR="00A959AE" w:rsidRPr="00D01F53" w:rsidRDefault="00A959AE" w:rsidP="00A959AE">
            <w:r>
              <w:t>Child K</w:t>
            </w:r>
          </w:p>
        </w:tc>
        <w:tc>
          <w:tcPr>
            <w:tcW w:w="1880"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c>
          <w:tcPr>
            <w:tcW w:w="2137"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c>
          <w:tcPr>
            <w:tcW w:w="2137" w:type="dxa"/>
          </w:tcPr>
          <w:p w:rsidR="00A959AE" w:rsidRPr="00D01F53" w:rsidRDefault="00A959AE" w:rsidP="00A959AE">
            <w:pPr>
              <w:jc w:val="center"/>
            </w:pPr>
            <w:r>
              <w:t>Working at</w:t>
            </w:r>
          </w:p>
        </w:tc>
        <w:tc>
          <w:tcPr>
            <w:tcW w:w="2127" w:type="dxa"/>
          </w:tcPr>
          <w:p w:rsidR="00A959AE" w:rsidRPr="00D01F53" w:rsidRDefault="00A959AE" w:rsidP="00A959AE">
            <w:pPr>
              <w:jc w:val="center"/>
            </w:pPr>
            <w:r>
              <w:t>Working at</w:t>
            </w:r>
          </w:p>
        </w:tc>
      </w:tr>
      <w:bookmarkEnd w:id="4"/>
    </w:tbl>
    <w:p w:rsidR="00D66A28" w:rsidRDefault="00D66A28" w:rsidP="003A1AB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635CEC" w:rsidRDefault="007D6FD7" w:rsidP="003A1AB8">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2770C7">
        <w:rPr>
          <w:rFonts w:ascii="Calibri" w:eastAsia="Times New Roman" w:hAnsi="Calibri" w:cs="Calibri"/>
          <w:color w:val="000000"/>
          <w:bdr w:val="none" w:sz="0" w:space="0" w:color="auto" w:frame="1"/>
          <w:lang w:eastAsia="en-GB"/>
        </w:rPr>
        <w:t xml:space="preserve">100% of year 3 </w:t>
      </w:r>
      <w:r w:rsidR="00635CEC">
        <w:rPr>
          <w:rFonts w:ascii="Calibri" w:eastAsia="Times New Roman" w:hAnsi="Calibri" w:cs="Calibri"/>
          <w:color w:val="000000"/>
          <w:bdr w:val="none" w:sz="0" w:space="0" w:color="auto" w:frame="1"/>
          <w:lang w:eastAsia="en-GB"/>
        </w:rPr>
        <w:t>PP children</w:t>
      </w:r>
      <w:r w:rsidRPr="002770C7">
        <w:rPr>
          <w:rFonts w:ascii="Calibri" w:eastAsia="Times New Roman" w:hAnsi="Calibri" w:cs="Calibri"/>
          <w:color w:val="000000"/>
          <w:bdr w:val="none" w:sz="0" w:space="0" w:color="auto" w:frame="1"/>
          <w:lang w:eastAsia="en-GB"/>
        </w:rPr>
        <w:t xml:space="preserve"> </w:t>
      </w:r>
      <w:r w:rsidR="00635CEC">
        <w:rPr>
          <w:rFonts w:ascii="Calibri" w:eastAsia="Times New Roman" w:hAnsi="Calibri" w:cs="Calibri"/>
          <w:color w:val="000000"/>
          <w:bdr w:val="none" w:sz="0" w:space="0" w:color="auto" w:frame="1"/>
          <w:lang w:eastAsia="en-GB"/>
        </w:rPr>
        <w:t>maintained</w:t>
      </w:r>
      <w:r w:rsidRPr="002770C7">
        <w:rPr>
          <w:rFonts w:ascii="Calibri" w:eastAsia="Times New Roman" w:hAnsi="Calibri" w:cs="Calibri"/>
          <w:color w:val="000000"/>
          <w:bdr w:val="none" w:sz="0" w:space="0" w:color="auto" w:frame="1"/>
          <w:lang w:eastAsia="en-GB"/>
        </w:rPr>
        <w:t xml:space="preserve"> </w:t>
      </w:r>
      <w:r w:rsidR="00D83552">
        <w:rPr>
          <w:rFonts w:ascii="Calibri" w:eastAsia="Times New Roman" w:hAnsi="Calibri" w:cs="Calibri"/>
          <w:color w:val="000000"/>
          <w:bdr w:val="none" w:sz="0" w:space="0" w:color="auto" w:frame="1"/>
          <w:lang w:eastAsia="en-GB"/>
        </w:rPr>
        <w:t>ARE</w:t>
      </w:r>
      <w:r w:rsidR="00635CEC">
        <w:rPr>
          <w:rFonts w:ascii="Calibri" w:eastAsia="Times New Roman" w:hAnsi="Calibri" w:cs="Calibri"/>
          <w:color w:val="000000"/>
          <w:bdr w:val="none" w:sz="0" w:space="0" w:color="auto" w:frame="1"/>
          <w:lang w:eastAsia="en-GB"/>
        </w:rPr>
        <w:t xml:space="preserve"> in Reading, Writing and Maths.</w:t>
      </w:r>
    </w:p>
    <w:p w:rsidR="00D83552" w:rsidRDefault="00D83552" w:rsidP="003A1AB8">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p w:rsidR="00635CEC" w:rsidRPr="002770C7" w:rsidRDefault="00635CEC" w:rsidP="003A1AB8">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p w:rsidR="00D83552" w:rsidRDefault="00D83552">
      <w:pPr>
        <w:rPr>
          <w:b/>
          <w:u w:val="single"/>
        </w:rPr>
      </w:pPr>
      <w:r>
        <w:rPr>
          <w:b/>
          <w:u w:val="single"/>
        </w:rPr>
        <w:br w:type="page"/>
      </w:r>
    </w:p>
    <w:p w:rsidR="003844FD" w:rsidRPr="00C15471" w:rsidRDefault="003844FD" w:rsidP="003844FD">
      <w:pPr>
        <w:rPr>
          <w:b/>
          <w:u w:val="single"/>
        </w:rPr>
      </w:pPr>
      <w:r w:rsidRPr="00C15471">
        <w:rPr>
          <w:b/>
          <w:u w:val="single"/>
        </w:rPr>
        <w:lastRenderedPageBreak/>
        <w:t xml:space="preserve">Year </w:t>
      </w:r>
      <w:r w:rsidR="001756AD" w:rsidRPr="00C15471">
        <w:rPr>
          <w:b/>
          <w:u w:val="single"/>
        </w:rPr>
        <w:t>4</w:t>
      </w:r>
    </w:p>
    <w:tbl>
      <w:tblPr>
        <w:tblStyle w:val="TableGrid"/>
        <w:tblW w:w="0" w:type="auto"/>
        <w:tblLook w:val="04A0" w:firstRow="1" w:lastRow="0" w:firstColumn="1" w:lastColumn="0" w:noHBand="0" w:noVBand="1"/>
      </w:tblPr>
      <w:tblGrid>
        <w:gridCol w:w="1413"/>
        <w:gridCol w:w="1732"/>
        <w:gridCol w:w="2190"/>
        <w:gridCol w:w="2141"/>
        <w:gridCol w:w="2190"/>
        <w:gridCol w:w="2141"/>
        <w:gridCol w:w="2141"/>
      </w:tblGrid>
      <w:tr w:rsidR="00C15471" w:rsidRPr="00C15471" w:rsidTr="00A959AE">
        <w:tc>
          <w:tcPr>
            <w:tcW w:w="1413" w:type="dxa"/>
          </w:tcPr>
          <w:p w:rsidR="003844FD" w:rsidRPr="00C15471" w:rsidRDefault="003844FD" w:rsidP="00B474E8">
            <w:pPr>
              <w:rPr>
                <w:b/>
                <w:u w:val="single"/>
              </w:rPr>
            </w:pPr>
            <w:bookmarkStart w:id="5" w:name="_Hlk83817913"/>
            <w:r w:rsidRPr="00C15471">
              <w:rPr>
                <w:b/>
                <w:u w:val="single"/>
              </w:rPr>
              <w:t>Name</w:t>
            </w:r>
          </w:p>
        </w:tc>
        <w:tc>
          <w:tcPr>
            <w:tcW w:w="3922" w:type="dxa"/>
            <w:gridSpan w:val="2"/>
          </w:tcPr>
          <w:p w:rsidR="003844FD" w:rsidRPr="00C15471" w:rsidRDefault="003844FD" w:rsidP="00B474E8">
            <w:pPr>
              <w:jc w:val="center"/>
              <w:rPr>
                <w:b/>
                <w:u w:val="single"/>
              </w:rPr>
            </w:pPr>
            <w:r w:rsidRPr="00C15471">
              <w:rPr>
                <w:b/>
                <w:u w:val="single"/>
              </w:rPr>
              <w:t>Reading</w:t>
            </w:r>
          </w:p>
        </w:tc>
        <w:tc>
          <w:tcPr>
            <w:tcW w:w="4331" w:type="dxa"/>
            <w:gridSpan w:val="2"/>
          </w:tcPr>
          <w:p w:rsidR="003844FD" w:rsidRPr="00C15471" w:rsidRDefault="003844FD" w:rsidP="00B474E8">
            <w:pPr>
              <w:jc w:val="center"/>
              <w:rPr>
                <w:b/>
                <w:u w:val="single"/>
              </w:rPr>
            </w:pPr>
            <w:r w:rsidRPr="00C15471">
              <w:rPr>
                <w:b/>
                <w:u w:val="single"/>
              </w:rPr>
              <w:t>Writing</w:t>
            </w:r>
          </w:p>
        </w:tc>
        <w:tc>
          <w:tcPr>
            <w:tcW w:w="4282" w:type="dxa"/>
            <w:gridSpan w:val="2"/>
          </w:tcPr>
          <w:p w:rsidR="003844FD" w:rsidRPr="00C15471" w:rsidRDefault="003844FD" w:rsidP="00B474E8">
            <w:pPr>
              <w:jc w:val="center"/>
              <w:rPr>
                <w:b/>
                <w:u w:val="single"/>
              </w:rPr>
            </w:pPr>
            <w:r w:rsidRPr="00C15471">
              <w:rPr>
                <w:b/>
                <w:u w:val="single"/>
              </w:rPr>
              <w:t>Maths</w:t>
            </w:r>
          </w:p>
        </w:tc>
      </w:tr>
      <w:tr w:rsidR="00C15471" w:rsidRPr="00C15471" w:rsidTr="00A959AE">
        <w:tc>
          <w:tcPr>
            <w:tcW w:w="1413" w:type="dxa"/>
          </w:tcPr>
          <w:p w:rsidR="001756AD" w:rsidRPr="00C15471" w:rsidRDefault="001756AD" w:rsidP="001756AD"/>
        </w:tc>
        <w:tc>
          <w:tcPr>
            <w:tcW w:w="1732" w:type="dxa"/>
          </w:tcPr>
          <w:p w:rsidR="001756AD" w:rsidRPr="00C15471" w:rsidRDefault="001756AD" w:rsidP="001756AD">
            <w:pPr>
              <w:jc w:val="center"/>
              <w:rPr>
                <w:b/>
                <w:u w:val="single"/>
              </w:rPr>
            </w:pPr>
            <w:r w:rsidRPr="00C15471">
              <w:rPr>
                <w:b/>
                <w:u w:val="single"/>
              </w:rPr>
              <w:t>End of Year 3 (2022)</w:t>
            </w:r>
          </w:p>
        </w:tc>
        <w:tc>
          <w:tcPr>
            <w:tcW w:w="2190" w:type="dxa"/>
          </w:tcPr>
          <w:p w:rsidR="001756AD" w:rsidRPr="00C15471" w:rsidRDefault="0079755F" w:rsidP="001756AD">
            <w:pPr>
              <w:jc w:val="center"/>
              <w:rPr>
                <w:b/>
                <w:u w:val="single"/>
              </w:rPr>
            </w:pPr>
            <w:r w:rsidRPr="00C15471">
              <w:rPr>
                <w:b/>
                <w:u w:val="single"/>
              </w:rPr>
              <w:t>End of Year 4</w:t>
            </w:r>
          </w:p>
          <w:p w:rsidR="0079755F" w:rsidRPr="00C15471" w:rsidRDefault="0079755F" w:rsidP="001756AD">
            <w:pPr>
              <w:jc w:val="center"/>
              <w:rPr>
                <w:b/>
                <w:u w:val="single"/>
              </w:rPr>
            </w:pPr>
            <w:r w:rsidRPr="00C15471">
              <w:rPr>
                <w:b/>
                <w:u w:val="single"/>
              </w:rPr>
              <w:t>(2023)</w:t>
            </w:r>
          </w:p>
        </w:tc>
        <w:tc>
          <w:tcPr>
            <w:tcW w:w="2141" w:type="dxa"/>
          </w:tcPr>
          <w:p w:rsidR="001756AD" w:rsidRPr="00C15471" w:rsidRDefault="001756AD" w:rsidP="001756AD">
            <w:pPr>
              <w:jc w:val="center"/>
              <w:rPr>
                <w:b/>
                <w:u w:val="single"/>
              </w:rPr>
            </w:pPr>
            <w:r w:rsidRPr="00C15471">
              <w:rPr>
                <w:b/>
                <w:u w:val="single"/>
              </w:rPr>
              <w:t>End of Year 3 (2022)</w:t>
            </w:r>
          </w:p>
        </w:tc>
        <w:tc>
          <w:tcPr>
            <w:tcW w:w="2190" w:type="dxa"/>
          </w:tcPr>
          <w:p w:rsidR="001756AD" w:rsidRPr="00C15471" w:rsidRDefault="0079755F" w:rsidP="001756AD">
            <w:pPr>
              <w:jc w:val="center"/>
              <w:rPr>
                <w:b/>
                <w:u w:val="single"/>
              </w:rPr>
            </w:pPr>
            <w:r w:rsidRPr="00C15471">
              <w:rPr>
                <w:b/>
                <w:u w:val="single"/>
              </w:rPr>
              <w:t xml:space="preserve">End of Year 4 </w:t>
            </w:r>
          </w:p>
          <w:p w:rsidR="0079755F" w:rsidRPr="00C15471" w:rsidRDefault="0079755F" w:rsidP="001756AD">
            <w:pPr>
              <w:jc w:val="center"/>
              <w:rPr>
                <w:b/>
                <w:u w:val="single"/>
              </w:rPr>
            </w:pPr>
            <w:r w:rsidRPr="00C15471">
              <w:rPr>
                <w:b/>
                <w:u w:val="single"/>
              </w:rPr>
              <w:t>2023</w:t>
            </w:r>
          </w:p>
        </w:tc>
        <w:tc>
          <w:tcPr>
            <w:tcW w:w="2141" w:type="dxa"/>
          </w:tcPr>
          <w:p w:rsidR="001756AD" w:rsidRPr="00C15471" w:rsidRDefault="001756AD" w:rsidP="001756AD">
            <w:pPr>
              <w:jc w:val="center"/>
              <w:rPr>
                <w:b/>
                <w:u w:val="single"/>
              </w:rPr>
            </w:pPr>
            <w:r w:rsidRPr="00C15471">
              <w:rPr>
                <w:b/>
                <w:u w:val="single"/>
              </w:rPr>
              <w:t>End of Year 3 (2022)</w:t>
            </w:r>
          </w:p>
        </w:tc>
        <w:tc>
          <w:tcPr>
            <w:tcW w:w="2141" w:type="dxa"/>
          </w:tcPr>
          <w:p w:rsidR="001756AD" w:rsidRPr="00C15471" w:rsidRDefault="0079755F" w:rsidP="001756AD">
            <w:pPr>
              <w:jc w:val="center"/>
              <w:rPr>
                <w:b/>
                <w:u w:val="single"/>
              </w:rPr>
            </w:pPr>
            <w:r w:rsidRPr="00C15471">
              <w:rPr>
                <w:b/>
                <w:u w:val="single"/>
              </w:rPr>
              <w:t>End of Year 4</w:t>
            </w:r>
          </w:p>
          <w:p w:rsidR="0079755F" w:rsidRPr="00C15471" w:rsidRDefault="0079755F" w:rsidP="001756AD">
            <w:pPr>
              <w:jc w:val="center"/>
              <w:rPr>
                <w:b/>
                <w:u w:val="single"/>
              </w:rPr>
            </w:pPr>
            <w:r w:rsidRPr="00C15471">
              <w:rPr>
                <w:b/>
                <w:u w:val="single"/>
              </w:rPr>
              <w:t>2023</w:t>
            </w:r>
          </w:p>
        </w:tc>
      </w:tr>
      <w:tr w:rsidR="00C15471" w:rsidRPr="00C15471" w:rsidTr="00A959AE">
        <w:tc>
          <w:tcPr>
            <w:tcW w:w="1413" w:type="dxa"/>
          </w:tcPr>
          <w:p w:rsidR="00A959AE" w:rsidRPr="00C15471" w:rsidRDefault="00A959AE" w:rsidP="001756AD">
            <w:r>
              <w:t>Child L</w:t>
            </w:r>
          </w:p>
        </w:tc>
        <w:tc>
          <w:tcPr>
            <w:tcW w:w="1732" w:type="dxa"/>
          </w:tcPr>
          <w:p w:rsidR="001756AD" w:rsidRPr="00C15471" w:rsidRDefault="00A959AE" w:rsidP="001756AD">
            <w:pPr>
              <w:jc w:val="center"/>
            </w:pPr>
            <w:r>
              <w:t>Working below</w:t>
            </w:r>
          </w:p>
        </w:tc>
        <w:tc>
          <w:tcPr>
            <w:tcW w:w="2190" w:type="dxa"/>
          </w:tcPr>
          <w:p w:rsidR="0079755F" w:rsidRPr="00C15471" w:rsidRDefault="00A959AE" w:rsidP="001756AD">
            <w:pPr>
              <w:jc w:val="center"/>
            </w:pPr>
            <w:r>
              <w:t>Working below</w:t>
            </w:r>
          </w:p>
        </w:tc>
        <w:tc>
          <w:tcPr>
            <w:tcW w:w="2141" w:type="dxa"/>
          </w:tcPr>
          <w:p w:rsidR="001756AD" w:rsidRPr="00C15471" w:rsidRDefault="001B3C32" w:rsidP="001756AD">
            <w:pPr>
              <w:jc w:val="center"/>
            </w:pPr>
            <w:r>
              <w:t>Working below</w:t>
            </w:r>
          </w:p>
        </w:tc>
        <w:tc>
          <w:tcPr>
            <w:tcW w:w="2190" w:type="dxa"/>
          </w:tcPr>
          <w:p w:rsidR="0079755F" w:rsidRPr="00C15471" w:rsidRDefault="001B3C32" w:rsidP="001756AD">
            <w:pPr>
              <w:jc w:val="center"/>
            </w:pPr>
            <w:r>
              <w:t>Working below</w:t>
            </w:r>
          </w:p>
        </w:tc>
        <w:tc>
          <w:tcPr>
            <w:tcW w:w="2141" w:type="dxa"/>
          </w:tcPr>
          <w:p w:rsidR="001756AD" w:rsidRPr="00C15471" w:rsidRDefault="00D0276C" w:rsidP="001756AD">
            <w:pPr>
              <w:jc w:val="center"/>
            </w:pPr>
            <w:r>
              <w:t>Working below</w:t>
            </w:r>
          </w:p>
        </w:tc>
        <w:tc>
          <w:tcPr>
            <w:tcW w:w="2141" w:type="dxa"/>
          </w:tcPr>
          <w:p w:rsidR="00C15471" w:rsidRPr="00C15471" w:rsidRDefault="00D0276C" w:rsidP="001756AD">
            <w:pPr>
              <w:jc w:val="center"/>
            </w:pPr>
            <w:r>
              <w:t>Working at</w:t>
            </w:r>
          </w:p>
        </w:tc>
      </w:tr>
      <w:tr w:rsidR="00C15471" w:rsidRPr="00C15471" w:rsidTr="00A959AE">
        <w:tc>
          <w:tcPr>
            <w:tcW w:w="1413" w:type="dxa"/>
          </w:tcPr>
          <w:p w:rsidR="00A959AE" w:rsidRPr="00C15471" w:rsidRDefault="00A959AE" w:rsidP="001756AD">
            <w:r>
              <w:t>Child M</w:t>
            </w:r>
          </w:p>
        </w:tc>
        <w:tc>
          <w:tcPr>
            <w:tcW w:w="1732" w:type="dxa"/>
          </w:tcPr>
          <w:p w:rsidR="001756AD" w:rsidRPr="00C15471" w:rsidRDefault="00A959AE" w:rsidP="001756AD">
            <w:pPr>
              <w:jc w:val="center"/>
            </w:pPr>
            <w:r>
              <w:t>Working below</w:t>
            </w:r>
          </w:p>
        </w:tc>
        <w:tc>
          <w:tcPr>
            <w:tcW w:w="2190" w:type="dxa"/>
          </w:tcPr>
          <w:p w:rsidR="0079755F" w:rsidRPr="00C15471" w:rsidRDefault="00A959AE" w:rsidP="001756AD">
            <w:pPr>
              <w:jc w:val="center"/>
            </w:pPr>
            <w:r>
              <w:t xml:space="preserve">Working below </w:t>
            </w:r>
          </w:p>
        </w:tc>
        <w:tc>
          <w:tcPr>
            <w:tcW w:w="2141" w:type="dxa"/>
          </w:tcPr>
          <w:p w:rsidR="001756AD" w:rsidRPr="00C15471" w:rsidRDefault="001B3C32" w:rsidP="001756AD">
            <w:pPr>
              <w:jc w:val="center"/>
            </w:pPr>
            <w:r>
              <w:t>Working below</w:t>
            </w:r>
          </w:p>
        </w:tc>
        <w:tc>
          <w:tcPr>
            <w:tcW w:w="2190" w:type="dxa"/>
          </w:tcPr>
          <w:p w:rsidR="0079755F" w:rsidRPr="00C15471" w:rsidRDefault="001B3C32" w:rsidP="001756AD">
            <w:pPr>
              <w:jc w:val="center"/>
            </w:pPr>
            <w:r>
              <w:t xml:space="preserve">Working below </w:t>
            </w:r>
          </w:p>
        </w:tc>
        <w:tc>
          <w:tcPr>
            <w:tcW w:w="2141" w:type="dxa"/>
          </w:tcPr>
          <w:p w:rsidR="001756AD" w:rsidRPr="00C15471" w:rsidRDefault="00D0276C" w:rsidP="001756AD">
            <w:pPr>
              <w:jc w:val="center"/>
            </w:pPr>
            <w:r>
              <w:t>Working below</w:t>
            </w:r>
          </w:p>
        </w:tc>
        <w:tc>
          <w:tcPr>
            <w:tcW w:w="2141" w:type="dxa"/>
          </w:tcPr>
          <w:p w:rsidR="00C15471" w:rsidRPr="00C15471" w:rsidRDefault="00D0276C" w:rsidP="001756AD">
            <w:pPr>
              <w:jc w:val="center"/>
            </w:pPr>
            <w:r>
              <w:t xml:space="preserve">Working below </w:t>
            </w:r>
          </w:p>
        </w:tc>
      </w:tr>
      <w:tr w:rsidR="00C15471" w:rsidRPr="00C15471" w:rsidTr="00A959AE">
        <w:tc>
          <w:tcPr>
            <w:tcW w:w="1413" w:type="dxa"/>
          </w:tcPr>
          <w:p w:rsidR="00704E2C" w:rsidRPr="00C15471" w:rsidRDefault="00A959AE" w:rsidP="001756AD">
            <w:r>
              <w:t>Child N</w:t>
            </w:r>
          </w:p>
        </w:tc>
        <w:tc>
          <w:tcPr>
            <w:tcW w:w="1732" w:type="dxa"/>
          </w:tcPr>
          <w:p w:rsidR="0079755F" w:rsidRPr="00C15471" w:rsidRDefault="00A959AE" w:rsidP="001756AD">
            <w:pPr>
              <w:jc w:val="center"/>
            </w:pPr>
            <w:r>
              <w:t>Working at</w:t>
            </w:r>
          </w:p>
        </w:tc>
        <w:tc>
          <w:tcPr>
            <w:tcW w:w="2190" w:type="dxa"/>
          </w:tcPr>
          <w:p w:rsidR="001756AD" w:rsidRPr="00C15471" w:rsidRDefault="00A959AE" w:rsidP="001756AD">
            <w:pPr>
              <w:jc w:val="center"/>
            </w:pPr>
            <w:r>
              <w:t>Working at</w:t>
            </w:r>
          </w:p>
        </w:tc>
        <w:tc>
          <w:tcPr>
            <w:tcW w:w="2141" w:type="dxa"/>
          </w:tcPr>
          <w:p w:rsidR="001756AD" w:rsidRPr="00C15471" w:rsidRDefault="001B3C32" w:rsidP="001756AD">
            <w:pPr>
              <w:jc w:val="center"/>
            </w:pPr>
            <w:r>
              <w:t>Working at</w:t>
            </w:r>
          </w:p>
        </w:tc>
        <w:tc>
          <w:tcPr>
            <w:tcW w:w="2190" w:type="dxa"/>
          </w:tcPr>
          <w:p w:rsidR="001756AD" w:rsidRPr="00C15471" w:rsidRDefault="001B3C32" w:rsidP="001756AD">
            <w:pPr>
              <w:jc w:val="center"/>
            </w:pPr>
            <w:r>
              <w:t>Working at</w:t>
            </w:r>
          </w:p>
        </w:tc>
        <w:tc>
          <w:tcPr>
            <w:tcW w:w="2141" w:type="dxa"/>
          </w:tcPr>
          <w:p w:rsidR="001756AD" w:rsidRPr="00C15471" w:rsidRDefault="00D0276C" w:rsidP="001756AD">
            <w:pPr>
              <w:jc w:val="center"/>
            </w:pPr>
            <w:r>
              <w:t>Working at</w:t>
            </w:r>
          </w:p>
        </w:tc>
        <w:tc>
          <w:tcPr>
            <w:tcW w:w="2141" w:type="dxa"/>
          </w:tcPr>
          <w:p w:rsidR="001756AD" w:rsidRPr="00C15471" w:rsidRDefault="00D0276C" w:rsidP="001756AD">
            <w:pPr>
              <w:jc w:val="center"/>
            </w:pPr>
            <w:r>
              <w:t>Working at</w:t>
            </w:r>
          </w:p>
        </w:tc>
      </w:tr>
      <w:tr w:rsidR="00C15471" w:rsidRPr="00C15471" w:rsidTr="00A959AE">
        <w:tc>
          <w:tcPr>
            <w:tcW w:w="1413" w:type="dxa"/>
          </w:tcPr>
          <w:p w:rsidR="00A959AE" w:rsidRPr="00C15471" w:rsidRDefault="00A959AE" w:rsidP="001756AD">
            <w:r>
              <w:t>Child O</w:t>
            </w:r>
          </w:p>
        </w:tc>
        <w:tc>
          <w:tcPr>
            <w:tcW w:w="1732" w:type="dxa"/>
          </w:tcPr>
          <w:p w:rsidR="001756AD" w:rsidRPr="00C15471" w:rsidRDefault="00A959AE" w:rsidP="001756AD">
            <w:pPr>
              <w:jc w:val="center"/>
            </w:pPr>
            <w:r>
              <w:t>Working at</w:t>
            </w:r>
          </w:p>
        </w:tc>
        <w:tc>
          <w:tcPr>
            <w:tcW w:w="2190" w:type="dxa"/>
          </w:tcPr>
          <w:p w:rsidR="001756AD" w:rsidRPr="00C15471" w:rsidRDefault="00A959AE" w:rsidP="001756AD">
            <w:pPr>
              <w:jc w:val="center"/>
            </w:pPr>
            <w:r>
              <w:t>Working at</w:t>
            </w:r>
          </w:p>
        </w:tc>
        <w:tc>
          <w:tcPr>
            <w:tcW w:w="2141" w:type="dxa"/>
          </w:tcPr>
          <w:p w:rsidR="001756AD" w:rsidRPr="00933F61" w:rsidRDefault="001B3C32" w:rsidP="001756AD">
            <w:pPr>
              <w:jc w:val="center"/>
            </w:pPr>
            <w:r w:rsidRPr="00933F61">
              <w:t>Working below</w:t>
            </w:r>
          </w:p>
        </w:tc>
        <w:tc>
          <w:tcPr>
            <w:tcW w:w="2190" w:type="dxa"/>
          </w:tcPr>
          <w:p w:rsidR="001756AD" w:rsidRPr="00933F61" w:rsidRDefault="001B3C32" w:rsidP="001756AD">
            <w:pPr>
              <w:jc w:val="center"/>
            </w:pPr>
            <w:r w:rsidRPr="00933F61">
              <w:t xml:space="preserve">Working below </w:t>
            </w:r>
          </w:p>
        </w:tc>
        <w:tc>
          <w:tcPr>
            <w:tcW w:w="2141" w:type="dxa"/>
          </w:tcPr>
          <w:p w:rsidR="001756AD" w:rsidRPr="00C15471" w:rsidRDefault="00D0276C" w:rsidP="001756AD">
            <w:pPr>
              <w:jc w:val="center"/>
            </w:pPr>
            <w:r>
              <w:t>Working at</w:t>
            </w:r>
          </w:p>
        </w:tc>
        <w:tc>
          <w:tcPr>
            <w:tcW w:w="2141" w:type="dxa"/>
          </w:tcPr>
          <w:p w:rsidR="001756AD" w:rsidRPr="00C15471" w:rsidRDefault="00D0276C" w:rsidP="001756AD">
            <w:pPr>
              <w:jc w:val="center"/>
            </w:pPr>
            <w:r>
              <w:t>Working at</w:t>
            </w:r>
          </w:p>
        </w:tc>
      </w:tr>
      <w:tr w:rsidR="00C15471" w:rsidRPr="00C15471" w:rsidTr="00A959AE">
        <w:tc>
          <w:tcPr>
            <w:tcW w:w="1413" w:type="dxa"/>
          </w:tcPr>
          <w:p w:rsidR="00A959AE" w:rsidRPr="00C15471" w:rsidRDefault="00A959AE" w:rsidP="001756AD">
            <w:r>
              <w:t>Child P</w:t>
            </w:r>
          </w:p>
        </w:tc>
        <w:tc>
          <w:tcPr>
            <w:tcW w:w="1732" w:type="dxa"/>
          </w:tcPr>
          <w:p w:rsidR="0079755F" w:rsidRPr="00C15471" w:rsidRDefault="00A959AE" w:rsidP="001756AD">
            <w:pPr>
              <w:jc w:val="center"/>
            </w:pPr>
            <w:r>
              <w:t>Working above</w:t>
            </w:r>
          </w:p>
        </w:tc>
        <w:tc>
          <w:tcPr>
            <w:tcW w:w="2190" w:type="dxa"/>
          </w:tcPr>
          <w:p w:rsidR="00A959AE" w:rsidRPr="00C15471" w:rsidRDefault="00A959AE" w:rsidP="00A959AE">
            <w:pPr>
              <w:jc w:val="center"/>
            </w:pPr>
            <w:r>
              <w:t>Working above</w:t>
            </w:r>
          </w:p>
        </w:tc>
        <w:tc>
          <w:tcPr>
            <w:tcW w:w="2141" w:type="dxa"/>
          </w:tcPr>
          <w:p w:rsidR="0079755F" w:rsidRPr="00C15471" w:rsidRDefault="001B3C32" w:rsidP="001756AD">
            <w:pPr>
              <w:jc w:val="center"/>
            </w:pPr>
            <w:r>
              <w:t>Working at</w:t>
            </w:r>
          </w:p>
        </w:tc>
        <w:tc>
          <w:tcPr>
            <w:tcW w:w="2190" w:type="dxa"/>
          </w:tcPr>
          <w:p w:rsidR="0079755F" w:rsidRPr="00C15471" w:rsidRDefault="001B3C32" w:rsidP="001756AD">
            <w:pPr>
              <w:jc w:val="center"/>
            </w:pPr>
            <w:r>
              <w:t>Working at</w:t>
            </w:r>
          </w:p>
        </w:tc>
        <w:tc>
          <w:tcPr>
            <w:tcW w:w="2141" w:type="dxa"/>
          </w:tcPr>
          <w:p w:rsidR="0079755F" w:rsidRPr="00C15471" w:rsidRDefault="00D0276C" w:rsidP="001756AD">
            <w:pPr>
              <w:jc w:val="center"/>
            </w:pPr>
            <w:r>
              <w:t>Working at</w:t>
            </w:r>
          </w:p>
        </w:tc>
        <w:tc>
          <w:tcPr>
            <w:tcW w:w="2141" w:type="dxa"/>
          </w:tcPr>
          <w:p w:rsidR="00C15471" w:rsidRPr="00C15471" w:rsidRDefault="00D0276C" w:rsidP="001756AD">
            <w:pPr>
              <w:jc w:val="center"/>
            </w:pPr>
            <w:r>
              <w:t>Working at</w:t>
            </w:r>
          </w:p>
        </w:tc>
      </w:tr>
      <w:bookmarkEnd w:id="5"/>
    </w:tbl>
    <w:p w:rsidR="003844FD" w:rsidRDefault="003844FD" w:rsidP="003844FD">
      <w:pPr>
        <w:rPr>
          <w:b/>
          <w:color w:val="FF0000"/>
          <w:u w:val="single"/>
        </w:rPr>
      </w:pPr>
    </w:p>
    <w:p w:rsidR="00933F61" w:rsidRDefault="008042B6" w:rsidP="00A54D53">
      <w:pPr>
        <w:spacing w:after="0" w:line="240" w:lineRule="auto"/>
        <w:rPr>
          <w:color w:val="000000" w:themeColor="text1"/>
        </w:rPr>
      </w:pPr>
      <w:r>
        <w:rPr>
          <w:color w:val="000000" w:themeColor="text1"/>
        </w:rPr>
        <w:t xml:space="preserve">60% of children </w:t>
      </w:r>
      <w:r w:rsidR="00933F61">
        <w:rPr>
          <w:color w:val="000000" w:themeColor="text1"/>
        </w:rPr>
        <w:t>attained at least</w:t>
      </w:r>
      <w:r>
        <w:rPr>
          <w:color w:val="000000" w:themeColor="text1"/>
        </w:rPr>
        <w:t xml:space="preserve"> </w:t>
      </w:r>
      <w:r w:rsidR="00933F61">
        <w:rPr>
          <w:color w:val="000000" w:themeColor="text1"/>
        </w:rPr>
        <w:t>ARE</w:t>
      </w:r>
      <w:r w:rsidR="00C1400A">
        <w:rPr>
          <w:color w:val="000000" w:themeColor="text1"/>
        </w:rPr>
        <w:t xml:space="preserve"> in </w:t>
      </w:r>
      <w:r>
        <w:rPr>
          <w:color w:val="000000" w:themeColor="text1"/>
        </w:rPr>
        <w:t>Reading</w:t>
      </w:r>
      <w:r w:rsidR="00933F61">
        <w:rPr>
          <w:color w:val="000000" w:themeColor="text1"/>
        </w:rPr>
        <w:t xml:space="preserve"> and 20% were working above ARE. </w:t>
      </w:r>
    </w:p>
    <w:p w:rsidR="00933F61" w:rsidRDefault="00933F61" w:rsidP="00A54D53">
      <w:pPr>
        <w:spacing w:after="0" w:line="240" w:lineRule="auto"/>
        <w:rPr>
          <w:color w:val="000000" w:themeColor="text1"/>
        </w:rPr>
      </w:pPr>
      <w:r>
        <w:rPr>
          <w:color w:val="000000" w:themeColor="text1"/>
        </w:rPr>
        <w:t>In Writing,</w:t>
      </w:r>
      <w:r w:rsidR="008042B6">
        <w:rPr>
          <w:color w:val="000000" w:themeColor="text1"/>
        </w:rPr>
        <w:t xml:space="preserve"> 40% </w:t>
      </w:r>
      <w:r>
        <w:rPr>
          <w:color w:val="000000" w:themeColor="text1"/>
        </w:rPr>
        <w:t xml:space="preserve">attained ARE </w:t>
      </w:r>
      <w:r w:rsidR="008042B6">
        <w:rPr>
          <w:color w:val="000000" w:themeColor="text1"/>
        </w:rPr>
        <w:t>and</w:t>
      </w:r>
      <w:r>
        <w:rPr>
          <w:color w:val="000000" w:themeColor="text1"/>
        </w:rPr>
        <w:t xml:space="preserve">, </w:t>
      </w:r>
      <w:r w:rsidR="008042B6">
        <w:rPr>
          <w:color w:val="000000" w:themeColor="text1"/>
        </w:rPr>
        <w:t>in Maths</w:t>
      </w:r>
      <w:r>
        <w:rPr>
          <w:color w:val="000000" w:themeColor="text1"/>
        </w:rPr>
        <w:t>, 80% attained ARE</w:t>
      </w:r>
      <w:r w:rsidR="008042B6">
        <w:rPr>
          <w:color w:val="000000" w:themeColor="text1"/>
        </w:rPr>
        <w:t xml:space="preserve">. </w:t>
      </w:r>
      <w:r w:rsidR="00C1400A">
        <w:rPr>
          <w:color w:val="000000" w:themeColor="text1"/>
        </w:rPr>
        <w:t xml:space="preserve"> </w:t>
      </w:r>
    </w:p>
    <w:p w:rsidR="00A54D53" w:rsidRDefault="00A54D53" w:rsidP="00A54D53">
      <w:pPr>
        <w:spacing w:after="0" w:line="240" w:lineRule="auto"/>
        <w:rPr>
          <w:color w:val="000000" w:themeColor="text1"/>
        </w:rPr>
      </w:pPr>
    </w:p>
    <w:p w:rsidR="00D01F53" w:rsidRDefault="00D01F53" w:rsidP="00A54D53">
      <w:pPr>
        <w:spacing w:after="0" w:line="240" w:lineRule="auto"/>
        <w:rPr>
          <w:b/>
          <w:u w:val="single"/>
        </w:rPr>
      </w:pPr>
      <w:r w:rsidRPr="000162D6">
        <w:rPr>
          <w:b/>
          <w:u w:val="single"/>
        </w:rPr>
        <w:t>Summary</w:t>
      </w:r>
    </w:p>
    <w:p w:rsidR="00A54D53" w:rsidRDefault="00A54D53" w:rsidP="00A54D53">
      <w:pPr>
        <w:spacing w:after="0" w:line="240" w:lineRule="auto"/>
        <w:rPr>
          <w:b/>
          <w:u w:val="single"/>
        </w:rPr>
      </w:pPr>
    </w:p>
    <w:p w:rsidR="00FB5E55" w:rsidRDefault="00FB5E55" w:rsidP="00A54D53">
      <w:pPr>
        <w:spacing w:after="0" w:line="240" w:lineRule="auto"/>
      </w:pPr>
      <w:r w:rsidRPr="007C0FFF">
        <w:t>Most of our PP children are working at least at ARE in Reading</w:t>
      </w:r>
      <w:r>
        <w:t xml:space="preserve"> (68.8%)</w:t>
      </w:r>
      <w:r w:rsidRPr="007C0FFF">
        <w:t>, Writing</w:t>
      </w:r>
      <w:r>
        <w:t xml:space="preserve"> (62.5%)</w:t>
      </w:r>
      <w:r w:rsidRPr="007C0FFF">
        <w:t xml:space="preserve"> and, especially, Maths</w:t>
      </w:r>
      <w:r>
        <w:t xml:space="preserve"> (75%)</w:t>
      </w:r>
      <w:r w:rsidRPr="007C0FFF">
        <w:t xml:space="preserve">. </w:t>
      </w:r>
      <w:r>
        <w:t xml:space="preserve">We will be trying to move some of those children who are working below ARE in Reading, Writing and Maths to At ARE next year. </w:t>
      </w:r>
    </w:p>
    <w:p w:rsidR="00A54D53" w:rsidRPr="007C0FFF" w:rsidRDefault="00A54D53" w:rsidP="00A54D53">
      <w:pPr>
        <w:spacing w:after="0" w:line="240" w:lineRule="auto"/>
      </w:pPr>
    </w:p>
    <w:p w:rsidR="00D01F53" w:rsidRDefault="00D01F53" w:rsidP="00A54D53">
      <w:pPr>
        <w:spacing w:after="0" w:line="240" w:lineRule="auto"/>
        <w:rPr>
          <w:b/>
          <w:u w:val="single"/>
        </w:rPr>
      </w:pPr>
      <w:r w:rsidRPr="000162D6">
        <w:rPr>
          <w:b/>
          <w:u w:val="single"/>
        </w:rPr>
        <w:t>Areas for Continued Development</w:t>
      </w:r>
    </w:p>
    <w:p w:rsidR="00A54D53" w:rsidRPr="000162D6" w:rsidRDefault="00A54D53" w:rsidP="00A54D53">
      <w:pPr>
        <w:spacing w:after="0" w:line="240" w:lineRule="auto"/>
        <w:rPr>
          <w:b/>
          <w:u w:val="single"/>
        </w:rPr>
      </w:pPr>
      <w:bookmarkStart w:id="6" w:name="_GoBack"/>
      <w:bookmarkEnd w:id="6"/>
    </w:p>
    <w:p w:rsidR="007C0FFF" w:rsidRDefault="007C0FFF" w:rsidP="00A54D53">
      <w:pPr>
        <w:spacing w:after="0" w:line="240" w:lineRule="auto"/>
      </w:pPr>
      <w:r>
        <w:t xml:space="preserve">We will be targeting </w:t>
      </w:r>
      <w:bookmarkStart w:id="7" w:name="_Hlk148550849"/>
      <w:r w:rsidR="00FB5E55">
        <w:t>3</w:t>
      </w:r>
      <w:r>
        <w:t xml:space="preserve"> children who slipped down from at ARE to below ARE </w:t>
      </w:r>
      <w:r w:rsidR="00FB5E55">
        <w:t xml:space="preserve">(1 child in </w:t>
      </w:r>
      <w:proofErr w:type="spellStart"/>
      <w:r w:rsidR="00FB5E55">
        <w:t>Yr</w:t>
      </w:r>
      <w:proofErr w:type="spellEnd"/>
      <w:r w:rsidR="00FB5E55">
        <w:t xml:space="preserve"> 1 for Reading and Writing and 1 child in Year 2 for Reading and Maths) </w:t>
      </w:r>
      <w:r>
        <w:t xml:space="preserve">or from above ARE to at ARE </w:t>
      </w:r>
      <w:r w:rsidR="00FB5E55">
        <w:t xml:space="preserve">(1 child in Year 2 for Reading and Maths) </w:t>
      </w:r>
      <w:r>
        <w:t>next year.</w:t>
      </w:r>
      <w:bookmarkEnd w:id="7"/>
    </w:p>
    <w:p w:rsidR="002651E3" w:rsidRDefault="00D01F53" w:rsidP="00A54D53">
      <w:pPr>
        <w:spacing w:after="0" w:line="240" w:lineRule="auto"/>
      </w:pPr>
      <w:r w:rsidRPr="00196D6D">
        <w:t xml:space="preserve">Increase monitoring of </w:t>
      </w:r>
      <w:r w:rsidR="00196D6D" w:rsidRPr="00196D6D">
        <w:t>Pupil Premium</w:t>
      </w:r>
      <w:r w:rsidRPr="00196D6D">
        <w:t xml:space="preserve"> children </w:t>
      </w:r>
      <w:r w:rsidR="002651E3" w:rsidRPr="00196D6D">
        <w:t xml:space="preserve">to ensure </w:t>
      </w:r>
      <w:r w:rsidR="00196D6D" w:rsidRPr="00196D6D">
        <w:t xml:space="preserve">that the Pupil Premium money is being used effectively to improve the progress these children make. </w:t>
      </w:r>
      <w:r w:rsidR="002651E3" w:rsidRPr="00196D6D">
        <w:t xml:space="preserve">  </w:t>
      </w:r>
    </w:p>
    <w:p w:rsidR="00D01F53" w:rsidRDefault="00D01F53" w:rsidP="00A54D53">
      <w:pPr>
        <w:spacing w:after="0" w:line="240" w:lineRule="auto"/>
      </w:pPr>
      <w:r w:rsidRPr="00196D6D">
        <w:t xml:space="preserve">Continue with book trawls to ensure that work is appropriately adjusted so that all children can access work independently, especially with regard to writing.  </w:t>
      </w:r>
    </w:p>
    <w:p w:rsidR="00D01F53" w:rsidRDefault="002651E3" w:rsidP="00A54D53">
      <w:pPr>
        <w:spacing w:after="0" w:line="240" w:lineRule="auto"/>
      </w:pPr>
      <w:r w:rsidRPr="00196D6D">
        <w:t>Ensure</w:t>
      </w:r>
      <w:r w:rsidR="00D01F53" w:rsidRPr="00196D6D">
        <w:t xml:space="preserve"> Early Reading and Phonics are being taught effectively throughout the School using the new Essential Letters and Sounds Scheme</w:t>
      </w:r>
      <w:r w:rsidRPr="00196D6D">
        <w:t xml:space="preserve"> and Interventions</w:t>
      </w:r>
      <w:r w:rsidR="00D01F53" w:rsidRPr="00196D6D">
        <w:t xml:space="preserve">. </w:t>
      </w:r>
    </w:p>
    <w:p w:rsidR="00D01F53" w:rsidRDefault="00D01F53" w:rsidP="00A54D53">
      <w:pPr>
        <w:spacing w:after="0" w:line="240" w:lineRule="auto"/>
      </w:pPr>
      <w:r w:rsidRPr="00196D6D">
        <w:t>C</w:t>
      </w:r>
      <w:r w:rsidR="00FB5E55">
        <w:t>ontinue to c</w:t>
      </w:r>
      <w:r w:rsidRPr="00196D6D">
        <w:t>heck the effectiveness of interventions</w:t>
      </w:r>
      <w:r w:rsidR="002651E3" w:rsidRPr="00196D6D">
        <w:t xml:space="preserve"> </w:t>
      </w:r>
      <w:r w:rsidR="00FB5E55">
        <w:t xml:space="preserve">and catch-up groups </w:t>
      </w:r>
      <w:r w:rsidR="002651E3" w:rsidRPr="00196D6D">
        <w:t>so as to ensure that they are having a positive impact</w:t>
      </w:r>
      <w:r w:rsidRPr="00196D6D">
        <w:t xml:space="preserve">. </w:t>
      </w:r>
    </w:p>
    <w:p w:rsidR="00D01F53" w:rsidRDefault="00D01F53" w:rsidP="00A54D53">
      <w:pPr>
        <w:spacing w:after="0" w:line="240" w:lineRule="auto"/>
      </w:pPr>
      <w:bookmarkStart w:id="8" w:name="_Hlk83978396"/>
      <w:proofErr w:type="spellStart"/>
      <w:r w:rsidRPr="00196D6D">
        <w:t>SENDCo</w:t>
      </w:r>
      <w:proofErr w:type="spellEnd"/>
      <w:r w:rsidRPr="00196D6D">
        <w:t xml:space="preserve"> to support the staff in </w:t>
      </w:r>
      <w:r w:rsidR="002651E3" w:rsidRPr="00196D6D">
        <w:t>striving</w:t>
      </w:r>
      <w:r w:rsidRPr="00196D6D">
        <w:t xml:space="preserve"> to increase the percentage of</w:t>
      </w:r>
      <w:r w:rsidR="00196D6D" w:rsidRPr="00196D6D">
        <w:t xml:space="preserve"> Pupil Premium</w:t>
      </w:r>
      <w:r w:rsidRPr="00196D6D">
        <w:t xml:space="preserve"> children making ARE in Reading, Writing and Maths. </w:t>
      </w:r>
    </w:p>
    <w:p w:rsidR="00DE2C26" w:rsidRPr="00DA70FB" w:rsidRDefault="000162D6" w:rsidP="00A54D53">
      <w:pPr>
        <w:spacing w:after="0" w:line="240" w:lineRule="auto"/>
        <w:rPr>
          <w:b/>
          <w:color w:val="FF0000"/>
          <w:u w:val="single"/>
        </w:rPr>
      </w:pPr>
      <w:r w:rsidRPr="00196D6D">
        <w:t>Increase the attendance of a few of our</w:t>
      </w:r>
      <w:r w:rsidR="00196D6D" w:rsidRPr="00196D6D">
        <w:t xml:space="preserve"> Pupil Premium </w:t>
      </w:r>
      <w:r w:rsidRPr="00196D6D">
        <w:t xml:space="preserve">children through support provided by the new pastoral lead. </w:t>
      </w:r>
      <w:bookmarkStart w:id="9" w:name="_Hlk83978459"/>
      <w:bookmarkEnd w:id="8"/>
      <w:r>
        <w:rPr>
          <w:color w:val="FF0000"/>
        </w:rPr>
        <w:t xml:space="preserve">  </w:t>
      </w:r>
      <w:bookmarkEnd w:id="9"/>
    </w:p>
    <w:sectPr w:rsidR="00DE2C26" w:rsidRPr="00DA70FB" w:rsidSect="005B265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BF6" w:rsidRDefault="00B70BF6" w:rsidP="008E2C4F">
      <w:pPr>
        <w:spacing w:after="0" w:line="240" w:lineRule="auto"/>
      </w:pPr>
      <w:r>
        <w:separator/>
      </w:r>
    </w:p>
  </w:endnote>
  <w:endnote w:type="continuationSeparator" w:id="0">
    <w:p w:rsidR="00B70BF6" w:rsidRDefault="00B70BF6" w:rsidP="008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89852"/>
      <w:docPartObj>
        <w:docPartGallery w:val="Page Numbers (Bottom of Page)"/>
        <w:docPartUnique/>
      </w:docPartObj>
    </w:sdtPr>
    <w:sdtEndPr>
      <w:rPr>
        <w:noProof/>
      </w:rPr>
    </w:sdtEndPr>
    <w:sdtContent>
      <w:p w:rsidR="00B70BF6" w:rsidRDefault="00B70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0BF6" w:rsidRDefault="00B7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BF6" w:rsidRDefault="00B70BF6" w:rsidP="008E2C4F">
      <w:pPr>
        <w:spacing w:after="0" w:line="240" w:lineRule="auto"/>
      </w:pPr>
      <w:r>
        <w:separator/>
      </w:r>
    </w:p>
  </w:footnote>
  <w:footnote w:type="continuationSeparator" w:id="0">
    <w:p w:rsidR="00B70BF6" w:rsidRDefault="00B70BF6" w:rsidP="008E2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71CCD"/>
    <w:multiLevelType w:val="hybridMultilevel"/>
    <w:tmpl w:val="260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52"/>
    <w:rsid w:val="000162D6"/>
    <w:rsid w:val="00064BD8"/>
    <w:rsid w:val="0008298B"/>
    <w:rsid w:val="000B2805"/>
    <w:rsid w:val="000B6CD8"/>
    <w:rsid w:val="000E2EEE"/>
    <w:rsid w:val="0010379A"/>
    <w:rsid w:val="00122618"/>
    <w:rsid w:val="00131CF3"/>
    <w:rsid w:val="001756AD"/>
    <w:rsid w:val="001774ED"/>
    <w:rsid w:val="00193168"/>
    <w:rsid w:val="00194806"/>
    <w:rsid w:val="00196D6D"/>
    <w:rsid w:val="001A016B"/>
    <w:rsid w:val="001A1F3D"/>
    <w:rsid w:val="001A4001"/>
    <w:rsid w:val="001B3C32"/>
    <w:rsid w:val="001C2F9B"/>
    <w:rsid w:val="001E24AA"/>
    <w:rsid w:val="002250BA"/>
    <w:rsid w:val="00233C36"/>
    <w:rsid w:val="0025093A"/>
    <w:rsid w:val="002651E3"/>
    <w:rsid w:val="00270CAD"/>
    <w:rsid w:val="002770C7"/>
    <w:rsid w:val="00282CB2"/>
    <w:rsid w:val="00283C90"/>
    <w:rsid w:val="0028431F"/>
    <w:rsid w:val="002A4DBA"/>
    <w:rsid w:val="002B498D"/>
    <w:rsid w:val="002C0293"/>
    <w:rsid w:val="002E26C6"/>
    <w:rsid w:val="002F56E4"/>
    <w:rsid w:val="002F5DF1"/>
    <w:rsid w:val="00326E73"/>
    <w:rsid w:val="0033613E"/>
    <w:rsid w:val="0035458C"/>
    <w:rsid w:val="00366468"/>
    <w:rsid w:val="0037087A"/>
    <w:rsid w:val="0037093C"/>
    <w:rsid w:val="003844FD"/>
    <w:rsid w:val="003A1AB8"/>
    <w:rsid w:val="003C2BCF"/>
    <w:rsid w:val="00401F1D"/>
    <w:rsid w:val="00412951"/>
    <w:rsid w:val="00421DFE"/>
    <w:rsid w:val="00442168"/>
    <w:rsid w:val="00460121"/>
    <w:rsid w:val="00467C57"/>
    <w:rsid w:val="00471B29"/>
    <w:rsid w:val="00473D42"/>
    <w:rsid w:val="00475C9E"/>
    <w:rsid w:val="0048098A"/>
    <w:rsid w:val="004B32B9"/>
    <w:rsid w:val="004D246F"/>
    <w:rsid w:val="004D5C95"/>
    <w:rsid w:val="00532413"/>
    <w:rsid w:val="00533D2A"/>
    <w:rsid w:val="00535CE8"/>
    <w:rsid w:val="00547CE7"/>
    <w:rsid w:val="00547DC2"/>
    <w:rsid w:val="0055204A"/>
    <w:rsid w:val="00556143"/>
    <w:rsid w:val="00564813"/>
    <w:rsid w:val="00582905"/>
    <w:rsid w:val="0059366D"/>
    <w:rsid w:val="0059420B"/>
    <w:rsid w:val="005972DE"/>
    <w:rsid w:val="005B2652"/>
    <w:rsid w:val="005D0D53"/>
    <w:rsid w:val="005D6895"/>
    <w:rsid w:val="005F233B"/>
    <w:rsid w:val="006051CA"/>
    <w:rsid w:val="00624137"/>
    <w:rsid w:val="00631191"/>
    <w:rsid w:val="00635CEC"/>
    <w:rsid w:val="006476DE"/>
    <w:rsid w:val="006535D5"/>
    <w:rsid w:val="006779F9"/>
    <w:rsid w:val="006A483E"/>
    <w:rsid w:val="006B4A16"/>
    <w:rsid w:val="006C26B9"/>
    <w:rsid w:val="006D1EC0"/>
    <w:rsid w:val="006F6576"/>
    <w:rsid w:val="006F6E64"/>
    <w:rsid w:val="00704E2C"/>
    <w:rsid w:val="00707CA3"/>
    <w:rsid w:val="00712B6D"/>
    <w:rsid w:val="00722992"/>
    <w:rsid w:val="00742920"/>
    <w:rsid w:val="007465C7"/>
    <w:rsid w:val="007527A5"/>
    <w:rsid w:val="007602D7"/>
    <w:rsid w:val="00772985"/>
    <w:rsid w:val="00781F2F"/>
    <w:rsid w:val="00790754"/>
    <w:rsid w:val="0079755F"/>
    <w:rsid w:val="0079767F"/>
    <w:rsid w:val="007A2F2C"/>
    <w:rsid w:val="007A66EC"/>
    <w:rsid w:val="007B49B7"/>
    <w:rsid w:val="007B7F74"/>
    <w:rsid w:val="007C0FFF"/>
    <w:rsid w:val="007D4AD0"/>
    <w:rsid w:val="007D6FD7"/>
    <w:rsid w:val="007F210C"/>
    <w:rsid w:val="007F2F6F"/>
    <w:rsid w:val="008042B6"/>
    <w:rsid w:val="008209A0"/>
    <w:rsid w:val="00850161"/>
    <w:rsid w:val="0088557A"/>
    <w:rsid w:val="00892BE5"/>
    <w:rsid w:val="008A3540"/>
    <w:rsid w:val="008E16C0"/>
    <w:rsid w:val="008E2C4F"/>
    <w:rsid w:val="008E481E"/>
    <w:rsid w:val="00907620"/>
    <w:rsid w:val="0092443B"/>
    <w:rsid w:val="00933F61"/>
    <w:rsid w:val="009402DC"/>
    <w:rsid w:val="00955476"/>
    <w:rsid w:val="00963963"/>
    <w:rsid w:val="00974D7C"/>
    <w:rsid w:val="00975FD6"/>
    <w:rsid w:val="00990020"/>
    <w:rsid w:val="009B7631"/>
    <w:rsid w:val="009C2749"/>
    <w:rsid w:val="009C2F6C"/>
    <w:rsid w:val="009E2DF8"/>
    <w:rsid w:val="009E466C"/>
    <w:rsid w:val="009F11CA"/>
    <w:rsid w:val="009F3447"/>
    <w:rsid w:val="009F6F6C"/>
    <w:rsid w:val="00A21AB5"/>
    <w:rsid w:val="00A46158"/>
    <w:rsid w:val="00A54D53"/>
    <w:rsid w:val="00A7412E"/>
    <w:rsid w:val="00A86722"/>
    <w:rsid w:val="00A959AE"/>
    <w:rsid w:val="00AB6E2B"/>
    <w:rsid w:val="00AC3B98"/>
    <w:rsid w:val="00AC6E32"/>
    <w:rsid w:val="00AD73A7"/>
    <w:rsid w:val="00AF2BE1"/>
    <w:rsid w:val="00AF4607"/>
    <w:rsid w:val="00AF5F6E"/>
    <w:rsid w:val="00B12C27"/>
    <w:rsid w:val="00B13833"/>
    <w:rsid w:val="00B42E9E"/>
    <w:rsid w:val="00B474E8"/>
    <w:rsid w:val="00B60FAE"/>
    <w:rsid w:val="00B64D46"/>
    <w:rsid w:val="00B70BF6"/>
    <w:rsid w:val="00B7694C"/>
    <w:rsid w:val="00B77445"/>
    <w:rsid w:val="00B93113"/>
    <w:rsid w:val="00BD366D"/>
    <w:rsid w:val="00BF5C20"/>
    <w:rsid w:val="00C01036"/>
    <w:rsid w:val="00C06B27"/>
    <w:rsid w:val="00C12130"/>
    <w:rsid w:val="00C1400A"/>
    <w:rsid w:val="00C14E67"/>
    <w:rsid w:val="00C15471"/>
    <w:rsid w:val="00C3050E"/>
    <w:rsid w:val="00C30994"/>
    <w:rsid w:val="00C30A99"/>
    <w:rsid w:val="00C53E69"/>
    <w:rsid w:val="00C80A62"/>
    <w:rsid w:val="00C86F75"/>
    <w:rsid w:val="00CA45EE"/>
    <w:rsid w:val="00CB6E65"/>
    <w:rsid w:val="00CC14C6"/>
    <w:rsid w:val="00D01F53"/>
    <w:rsid w:val="00D0276C"/>
    <w:rsid w:val="00D06E6B"/>
    <w:rsid w:val="00D31766"/>
    <w:rsid w:val="00D344DA"/>
    <w:rsid w:val="00D40484"/>
    <w:rsid w:val="00D5541F"/>
    <w:rsid w:val="00D5556A"/>
    <w:rsid w:val="00D57539"/>
    <w:rsid w:val="00D66A28"/>
    <w:rsid w:val="00D71B7E"/>
    <w:rsid w:val="00D83552"/>
    <w:rsid w:val="00D83F2E"/>
    <w:rsid w:val="00D92C5B"/>
    <w:rsid w:val="00D93839"/>
    <w:rsid w:val="00DA41C6"/>
    <w:rsid w:val="00DA70FB"/>
    <w:rsid w:val="00DD00BD"/>
    <w:rsid w:val="00DE14C3"/>
    <w:rsid w:val="00DE2C26"/>
    <w:rsid w:val="00E304D0"/>
    <w:rsid w:val="00E37DB9"/>
    <w:rsid w:val="00E51699"/>
    <w:rsid w:val="00E56007"/>
    <w:rsid w:val="00E678EB"/>
    <w:rsid w:val="00E7648E"/>
    <w:rsid w:val="00E8073A"/>
    <w:rsid w:val="00E96278"/>
    <w:rsid w:val="00EC1423"/>
    <w:rsid w:val="00EC1E56"/>
    <w:rsid w:val="00EC6C1D"/>
    <w:rsid w:val="00ED425D"/>
    <w:rsid w:val="00EF728D"/>
    <w:rsid w:val="00F12773"/>
    <w:rsid w:val="00F1526B"/>
    <w:rsid w:val="00F26903"/>
    <w:rsid w:val="00F3704E"/>
    <w:rsid w:val="00F74F66"/>
    <w:rsid w:val="00F80DCA"/>
    <w:rsid w:val="00F8570A"/>
    <w:rsid w:val="00FB5E55"/>
    <w:rsid w:val="00FB62CB"/>
    <w:rsid w:val="00FC2B90"/>
    <w:rsid w:val="00FC6B2B"/>
    <w:rsid w:val="00FF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D05C"/>
  <w15:chartTrackingRefBased/>
  <w15:docId w15:val="{E5D212AC-E70E-4AE4-8030-F75019DD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41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5541F"/>
    <w:rPr>
      <w:rFonts w:ascii="Segoe UI" w:hAnsi="Segoe UI"/>
      <w:sz w:val="18"/>
      <w:szCs w:val="18"/>
    </w:rPr>
  </w:style>
  <w:style w:type="paragraph" w:styleId="Header">
    <w:name w:val="header"/>
    <w:basedOn w:val="Normal"/>
    <w:link w:val="HeaderChar"/>
    <w:uiPriority w:val="99"/>
    <w:unhideWhenUsed/>
    <w:rsid w:val="008E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4F"/>
  </w:style>
  <w:style w:type="paragraph" w:styleId="Footer">
    <w:name w:val="footer"/>
    <w:basedOn w:val="Normal"/>
    <w:link w:val="FooterChar"/>
    <w:uiPriority w:val="99"/>
    <w:unhideWhenUsed/>
    <w:rsid w:val="008E2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4F"/>
  </w:style>
  <w:style w:type="table" w:customStyle="1" w:styleId="TableGrid1">
    <w:name w:val="Table Grid1"/>
    <w:basedOn w:val="TableNormal"/>
    <w:next w:val="TableGrid"/>
    <w:uiPriority w:val="59"/>
    <w:rsid w:val="00B4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AB8"/>
    <w:pPr>
      <w:ind w:left="720"/>
      <w:contextualSpacing/>
    </w:pPr>
  </w:style>
  <w:style w:type="character" w:customStyle="1" w:styleId="marku0kqa01xh">
    <w:name w:val="marku0kqa01xh"/>
    <w:basedOn w:val="DefaultParagraphFont"/>
    <w:rsid w:val="0079767F"/>
  </w:style>
  <w:style w:type="character" w:customStyle="1" w:styleId="markxujfko8qm">
    <w:name w:val="markxujfko8qm"/>
    <w:basedOn w:val="DefaultParagraphFont"/>
    <w:rsid w:val="0079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78188">
      <w:bodyDiv w:val="1"/>
      <w:marLeft w:val="0"/>
      <w:marRight w:val="0"/>
      <w:marTop w:val="0"/>
      <w:marBottom w:val="0"/>
      <w:divBdr>
        <w:top w:val="none" w:sz="0" w:space="0" w:color="auto"/>
        <w:left w:val="none" w:sz="0" w:space="0" w:color="auto"/>
        <w:bottom w:val="none" w:sz="0" w:space="0" w:color="auto"/>
        <w:right w:val="none" w:sz="0" w:space="0" w:color="auto"/>
      </w:divBdr>
    </w:div>
    <w:div w:id="1022124108">
      <w:bodyDiv w:val="1"/>
      <w:marLeft w:val="0"/>
      <w:marRight w:val="0"/>
      <w:marTop w:val="0"/>
      <w:marBottom w:val="0"/>
      <w:divBdr>
        <w:top w:val="none" w:sz="0" w:space="0" w:color="auto"/>
        <w:left w:val="none" w:sz="0" w:space="0" w:color="auto"/>
        <w:bottom w:val="none" w:sz="0" w:space="0" w:color="auto"/>
        <w:right w:val="none" w:sz="0" w:space="0" w:color="auto"/>
      </w:divBdr>
    </w:div>
    <w:div w:id="1134252528">
      <w:bodyDiv w:val="1"/>
      <w:marLeft w:val="0"/>
      <w:marRight w:val="0"/>
      <w:marTop w:val="0"/>
      <w:marBottom w:val="0"/>
      <w:divBdr>
        <w:top w:val="none" w:sz="0" w:space="0" w:color="auto"/>
        <w:left w:val="none" w:sz="0" w:space="0" w:color="auto"/>
        <w:bottom w:val="none" w:sz="0" w:space="0" w:color="auto"/>
        <w:right w:val="none" w:sz="0" w:space="0" w:color="auto"/>
      </w:divBdr>
    </w:div>
    <w:div w:id="1419519774">
      <w:bodyDiv w:val="1"/>
      <w:marLeft w:val="0"/>
      <w:marRight w:val="0"/>
      <w:marTop w:val="0"/>
      <w:marBottom w:val="0"/>
      <w:divBdr>
        <w:top w:val="none" w:sz="0" w:space="0" w:color="auto"/>
        <w:left w:val="none" w:sz="0" w:space="0" w:color="auto"/>
        <w:bottom w:val="none" w:sz="0" w:space="0" w:color="auto"/>
        <w:right w:val="none" w:sz="0" w:space="0" w:color="auto"/>
      </w:divBdr>
    </w:div>
    <w:div w:id="2133861567">
      <w:bodyDiv w:val="1"/>
      <w:marLeft w:val="0"/>
      <w:marRight w:val="0"/>
      <w:marTop w:val="0"/>
      <w:marBottom w:val="0"/>
      <w:divBdr>
        <w:top w:val="none" w:sz="0" w:space="0" w:color="auto"/>
        <w:left w:val="none" w:sz="0" w:space="0" w:color="auto"/>
        <w:bottom w:val="none" w:sz="0" w:space="0" w:color="auto"/>
        <w:right w:val="none" w:sz="0" w:space="0" w:color="auto"/>
      </w:divBdr>
      <w:divsChild>
        <w:div w:id="268659169">
          <w:marLeft w:val="0"/>
          <w:marRight w:val="0"/>
          <w:marTop w:val="0"/>
          <w:marBottom w:val="0"/>
          <w:divBdr>
            <w:top w:val="none" w:sz="0" w:space="0" w:color="auto"/>
            <w:left w:val="none" w:sz="0" w:space="0" w:color="auto"/>
            <w:bottom w:val="none" w:sz="0" w:space="0" w:color="auto"/>
            <w:right w:val="none" w:sz="0" w:space="0" w:color="auto"/>
          </w:divBdr>
        </w:div>
        <w:div w:id="116872202">
          <w:marLeft w:val="0"/>
          <w:marRight w:val="0"/>
          <w:marTop w:val="0"/>
          <w:marBottom w:val="0"/>
          <w:divBdr>
            <w:top w:val="none" w:sz="0" w:space="0" w:color="auto"/>
            <w:left w:val="none" w:sz="0" w:space="0" w:color="auto"/>
            <w:bottom w:val="none" w:sz="0" w:space="0" w:color="auto"/>
            <w:right w:val="none" w:sz="0" w:space="0" w:color="auto"/>
          </w:divBdr>
        </w:div>
        <w:div w:id="382561309">
          <w:marLeft w:val="0"/>
          <w:marRight w:val="0"/>
          <w:marTop w:val="0"/>
          <w:marBottom w:val="0"/>
          <w:divBdr>
            <w:top w:val="none" w:sz="0" w:space="0" w:color="auto"/>
            <w:left w:val="none" w:sz="0" w:space="0" w:color="auto"/>
            <w:bottom w:val="none" w:sz="0" w:space="0" w:color="auto"/>
            <w:right w:val="none" w:sz="0" w:space="0" w:color="auto"/>
          </w:divBdr>
        </w:div>
        <w:div w:id="943223843">
          <w:marLeft w:val="0"/>
          <w:marRight w:val="0"/>
          <w:marTop w:val="0"/>
          <w:marBottom w:val="0"/>
          <w:divBdr>
            <w:top w:val="none" w:sz="0" w:space="0" w:color="auto"/>
            <w:left w:val="none" w:sz="0" w:space="0" w:color="auto"/>
            <w:bottom w:val="none" w:sz="0" w:space="0" w:color="auto"/>
            <w:right w:val="none" w:sz="0" w:space="0" w:color="auto"/>
          </w:divBdr>
        </w:div>
        <w:div w:id="20089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1135-910B-4A9B-88CB-3C9C081E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Evans</dc:creator>
  <cp:keywords/>
  <dc:description/>
  <cp:lastModifiedBy>Stuart Evans</cp:lastModifiedBy>
  <cp:revision>3</cp:revision>
  <cp:lastPrinted>2023-09-21T11:59:00Z</cp:lastPrinted>
  <dcterms:created xsi:type="dcterms:W3CDTF">2023-10-18T19:06:00Z</dcterms:created>
  <dcterms:modified xsi:type="dcterms:W3CDTF">2023-10-18T19:09:00Z</dcterms:modified>
</cp:coreProperties>
</file>