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 xml:space="preserve">he Education and Inspectors Act 2006 and </w:t>
      </w:r>
      <w:proofErr w:type="spellStart"/>
      <w:r w:rsidR="00CD1595" w:rsidRPr="00CD1595">
        <w:t>DfE</w:t>
      </w:r>
      <w:proofErr w:type="spellEnd"/>
      <w:r w:rsidR="00CD1595" w:rsidRPr="00CD1595">
        <w:t xml:space="preserve"> guidance (Behaviour in Schools, 2012) requires the Governors to make</w:t>
      </w:r>
      <w:r w:rsidR="0089708F">
        <w:t>,</w:t>
      </w:r>
      <w:r w:rsidR="00CD1595" w:rsidRPr="00CD1595">
        <w:t xml:space="preserv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where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shall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may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the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such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parents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registered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lastRenderedPageBreak/>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Governor Responsible: Juliette Fleming</w:t>
      </w:r>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This statement was reviewed and approved by Governors on </w:t>
      </w:r>
      <w:r w:rsidR="00302825">
        <w:rPr>
          <w:rFonts w:ascii="Times New Roman" w:hAnsi="Times New Roman" w:cs="Times New Roman"/>
          <w:sz w:val="24"/>
          <w:szCs w:val="24"/>
        </w:rPr>
        <w:t>4</w:t>
      </w:r>
      <w:r w:rsidR="00302825" w:rsidRPr="00302825">
        <w:rPr>
          <w:rFonts w:ascii="Times New Roman" w:hAnsi="Times New Roman" w:cs="Times New Roman"/>
          <w:sz w:val="24"/>
          <w:szCs w:val="24"/>
          <w:vertAlign w:val="superscript"/>
        </w:rPr>
        <w:t>th</w:t>
      </w:r>
      <w:r w:rsidR="00302825">
        <w:rPr>
          <w:rFonts w:ascii="Times New Roman" w:hAnsi="Times New Roman" w:cs="Times New Roman"/>
          <w:sz w:val="24"/>
          <w:szCs w:val="24"/>
        </w:rPr>
        <w:t xml:space="preserve"> </w:t>
      </w:r>
      <w:r w:rsidR="0089708F">
        <w:rPr>
          <w:rFonts w:ascii="Times New Roman" w:hAnsi="Times New Roman" w:cs="Times New Roman"/>
          <w:sz w:val="24"/>
          <w:szCs w:val="24"/>
        </w:rPr>
        <w:t>February</w:t>
      </w:r>
      <w:r>
        <w:rPr>
          <w:rFonts w:ascii="Times New Roman" w:hAnsi="Times New Roman" w:cs="Times New Roman"/>
          <w:sz w:val="24"/>
          <w:szCs w:val="24"/>
        </w:rPr>
        <w:t xml:space="preserve"> 20</w:t>
      </w:r>
      <w:r w:rsidR="00302825">
        <w:rPr>
          <w:rFonts w:ascii="Times New Roman" w:hAnsi="Times New Roman" w:cs="Times New Roman"/>
          <w:sz w:val="24"/>
          <w:szCs w:val="24"/>
        </w:rPr>
        <w:t>20</w:t>
      </w:r>
      <w:r>
        <w:rPr>
          <w:rFonts w:ascii="Times New Roman" w:hAnsi="Times New Roman" w:cs="Times New Roman"/>
          <w:sz w:val="24"/>
          <w:szCs w:val="24"/>
        </w:rPr>
        <w:t>.</w:t>
      </w:r>
    </w:p>
    <w:p w:rsidR="002E7738" w:rsidRDefault="002E7738">
      <w:pPr>
        <w:rPr>
          <w:rFonts w:ascii="Times New Roman" w:hAnsi="Times New Roman" w:cs="Times New Roman"/>
          <w:sz w:val="24"/>
          <w:szCs w:val="24"/>
        </w:rPr>
      </w:pPr>
      <w:r>
        <w:rPr>
          <w:rFonts w:ascii="Times New Roman" w:hAnsi="Times New Roman" w:cs="Times New Roman"/>
          <w:sz w:val="24"/>
          <w:szCs w:val="24"/>
        </w:rPr>
        <w:t>It w</w:t>
      </w:r>
      <w:r w:rsidR="00302825">
        <w:rPr>
          <w:rFonts w:ascii="Times New Roman" w:hAnsi="Times New Roman" w:cs="Times New Roman"/>
          <w:sz w:val="24"/>
          <w:szCs w:val="24"/>
        </w:rPr>
        <w:t>ill be reviewed in February 2021</w:t>
      </w:r>
      <w:bookmarkStart w:id="0" w:name="_GoBack"/>
      <w:bookmarkEnd w:id="0"/>
      <w:r>
        <w:rPr>
          <w:rFonts w:ascii="Times New Roman" w:hAnsi="Times New Roman" w:cs="Times New Roman"/>
          <w:sz w:val="24"/>
          <w:szCs w:val="24"/>
        </w:rPr>
        <w:t>.</w:t>
      </w:r>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F"/>
    <w:rsid w:val="0004749F"/>
    <w:rsid w:val="00151DD6"/>
    <w:rsid w:val="002E7738"/>
    <w:rsid w:val="00302825"/>
    <w:rsid w:val="003442E7"/>
    <w:rsid w:val="008478A7"/>
    <w:rsid w:val="0089708F"/>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F431"/>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3</cp:revision>
  <dcterms:created xsi:type="dcterms:W3CDTF">2019-01-18T15:50:00Z</dcterms:created>
  <dcterms:modified xsi:type="dcterms:W3CDTF">2020-01-31T09:01:00Z</dcterms:modified>
</cp:coreProperties>
</file>