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CC" w:rsidRDefault="002832CC" w:rsidP="002832CC">
      <w:pPr>
        <w:jc w:val="center"/>
        <w:rPr>
          <w:sz w:val="20"/>
          <w:szCs w:val="20"/>
        </w:rPr>
      </w:pPr>
    </w:p>
    <w:p w:rsidR="002832CC" w:rsidRDefault="0076605B" w:rsidP="002832CC">
      <w:pPr>
        <w:jc w:val="center"/>
        <w:rPr>
          <w:b/>
          <w:u w:val="single"/>
        </w:rPr>
      </w:pPr>
      <w:r>
        <w:rPr>
          <w:b/>
          <w:u w:val="single"/>
        </w:rPr>
        <w:t>Medium Term Plan – Autumn</w:t>
      </w:r>
      <w:r w:rsidR="002832CC">
        <w:rPr>
          <w:b/>
          <w:u w:val="single"/>
        </w:rPr>
        <w:t xml:space="preserve"> Year 3 – Art</w:t>
      </w:r>
    </w:p>
    <w:p w:rsidR="002832CC" w:rsidRDefault="002832CC" w:rsidP="002832CC">
      <w:pPr>
        <w:jc w:val="center"/>
        <w:rPr>
          <w:sz w:val="20"/>
          <w:szCs w:val="20"/>
        </w:rPr>
      </w:pPr>
    </w:p>
    <w:tbl>
      <w:tblPr>
        <w:tblStyle w:val="TableGrid"/>
        <w:tblW w:w="0" w:type="auto"/>
        <w:tblLook w:val="04A0" w:firstRow="1" w:lastRow="0" w:firstColumn="1" w:lastColumn="0" w:noHBand="0" w:noVBand="1"/>
      </w:tblPr>
      <w:tblGrid>
        <w:gridCol w:w="1369"/>
        <w:gridCol w:w="3062"/>
        <w:gridCol w:w="3252"/>
        <w:gridCol w:w="239"/>
        <w:gridCol w:w="4902"/>
        <w:gridCol w:w="2564"/>
      </w:tblGrid>
      <w:tr w:rsidR="0076605B" w:rsidTr="00250D3C">
        <w:trPr>
          <w:trHeight w:val="504"/>
        </w:trPr>
        <w:tc>
          <w:tcPr>
            <w:tcW w:w="1369" w:type="dxa"/>
          </w:tcPr>
          <w:p w:rsidR="0076605B" w:rsidRDefault="0076605B" w:rsidP="002832CC">
            <w:pPr>
              <w:jc w:val="center"/>
              <w:rPr>
                <w:b/>
                <w:sz w:val="20"/>
                <w:szCs w:val="20"/>
              </w:rPr>
            </w:pPr>
            <w:r>
              <w:rPr>
                <w:b/>
                <w:sz w:val="20"/>
                <w:szCs w:val="20"/>
              </w:rPr>
              <w:t>Prior Learning</w:t>
            </w:r>
          </w:p>
        </w:tc>
        <w:tc>
          <w:tcPr>
            <w:tcW w:w="14019" w:type="dxa"/>
            <w:gridSpan w:val="5"/>
          </w:tcPr>
          <w:p w:rsidR="0076605B" w:rsidRDefault="002D6AED" w:rsidP="002D6AED">
            <w:pPr>
              <w:rPr>
                <w:b/>
                <w:sz w:val="20"/>
                <w:szCs w:val="20"/>
              </w:rPr>
            </w:pPr>
            <w:r>
              <w:rPr>
                <w:b/>
                <w:sz w:val="20"/>
                <w:szCs w:val="20"/>
              </w:rPr>
              <w:t>Pastel work (Year 1- Bonfire night pictures. Year 2- Drew lighthouses, fruit observations</w:t>
            </w:r>
            <w:r w:rsidR="00250D3C">
              <w:rPr>
                <w:b/>
                <w:sz w:val="20"/>
                <w:szCs w:val="20"/>
              </w:rPr>
              <w:t xml:space="preserve">, portrait of Mary </w:t>
            </w:r>
            <w:proofErr w:type="spellStart"/>
            <w:r w:rsidR="00250D3C">
              <w:rPr>
                <w:b/>
                <w:sz w:val="20"/>
                <w:szCs w:val="20"/>
              </w:rPr>
              <w:t>Seacole</w:t>
            </w:r>
            <w:proofErr w:type="spellEnd"/>
            <w:r w:rsidR="00250D3C">
              <w:rPr>
                <w:b/>
                <w:sz w:val="20"/>
                <w:szCs w:val="20"/>
              </w:rPr>
              <w:t>)</w:t>
            </w:r>
          </w:p>
          <w:p w:rsidR="00250D3C" w:rsidRDefault="00250D3C" w:rsidP="002D6AED">
            <w:pPr>
              <w:rPr>
                <w:b/>
                <w:sz w:val="20"/>
                <w:szCs w:val="20"/>
              </w:rPr>
            </w:pPr>
            <w:r>
              <w:rPr>
                <w:b/>
                <w:sz w:val="20"/>
                <w:szCs w:val="20"/>
              </w:rPr>
              <w:t xml:space="preserve">Silhouettes (Year 2- Skyline of the </w:t>
            </w:r>
            <w:proofErr w:type="spellStart"/>
            <w:r>
              <w:rPr>
                <w:b/>
                <w:sz w:val="20"/>
                <w:szCs w:val="20"/>
              </w:rPr>
              <w:t>GFoL</w:t>
            </w:r>
            <w:proofErr w:type="spellEnd"/>
            <w:r>
              <w:rPr>
                <w:b/>
                <w:sz w:val="20"/>
                <w:szCs w:val="20"/>
              </w:rPr>
              <w:t>)</w:t>
            </w:r>
          </w:p>
          <w:p w:rsidR="00250D3C" w:rsidRDefault="00250D3C" w:rsidP="002D6AED">
            <w:pPr>
              <w:rPr>
                <w:b/>
                <w:sz w:val="20"/>
                <w:szCs w:val="20"/>
              </w:rPr>
            </w:pPr>
            <w:r>
              <w:rPr>
                <w:b/>
                <w:sz w:val="20"/>
                <w:szCs w:val="20"/>
              </w:rPr>
              <w:t xml:space="preserve">Clay work (Reception- Diwali lamps, Year1- </w:t>
            </w:r>
            <w:proofErr w:type="spellStart"/>
            <w:r>
              <w:rPr>
                <w:b/>
                <w:sz w:val="20"/>
                <w:szCs w:val="20"/>
              </w:rPr>
              <w:t>hedehogs</w:t>
            </w:r>
            <w:proofErr w:type="spellEnd"/>
            <w:r>
              <w:rPr>
                <w:b/>
                <w:sz w:val="20"/>
                <w:szCs w:val="20"/>
              </w:rPr>
              <w:t xml:space="preserve"> and leaf sculptures, Year 2- Sculptures of animals and fire marks)</w:t>
            </w:r>
            <w:bookmarkStart w:id="0" w:name="_GoBack"/>
            <w:bookmarkEnd w:id="0"/>
          </w:p>
        </w:tc>
      </w:tr>
      <w:tr w:rsidR="0076605B" w:rsidTr="005230ED">
        <w:tc>
          <w:tcPr>
            <w:tcW w:w="1369" w:type="dxa"/>
          </w:tcPr>
          <w:p w:rsidR="0076605B" w:rsidRDefault="0076605B" w:rsidP="002832CC">
            <w:pPr>
              <w:jc w:val="center"/>
              <w:rPr>
                <w:b/>
                <w:sz w:val="20"/>
                <w:szCs w:val="20"/>
              </w:rPr>
            </w:pPr>
            <w:r>
              <w:rPr>
                <w:b/>
                <w:sz w:val="20"/>
                <w:szCs w:val="20"/>
              </w:rPr>
              <w:t>Key Knowledge and Skills to commit to long term memory</w:t>
            </w:r>
          </w:p>
        </w:tc>
        <w:tc>
          <w:tcPr>
            <w:tcW w:w="14019" w:type="dxa"/>
            <w:gridSpan w:val="5"/>
          </w:tcPr>
          <w:p w:rsidR="0076605B" w:rsidRDefault="002D6AED" w:rsidP="002D6AED">
            <w:pPr>
              <w:rPr>
                <w:b/>
                <w:sz w:val="20"/>
                <w:szCs w:val="20"/>
              </w:rPr>
            </w:pPr>
            <w:r>
              <w:rPr>
                <w:b/>
                <w:sz w:val="20"/>
                <w:szCs w:val="20"/>
              </w:rPr>
              <w:t xml:space="preserve">Children to develop techniques, including control and use of materials. </w:t>
            </w:r>
          </w:p>
          <w:p w:rsidR="002D6AED" w:rsidRDefault="002D6AED" w:rsidP="002D6AED">
            <w:pPr>
              <w:rPr>
                <w:b/>
                <w:sz w:val="20"/>
                <w:szCs w:val="20"/>
              </w:rPr>
            </w:pPr>
            <w:r>
              <w:rPr>
                <w:b/>
                <w:sz w:val="20"/>
                <w:szCs w:val="20"/>
              </w:rPr>
              <w:t>To be creative and experiment with different art, craft and design.</w:t>
            </w:r>
          </w:p>
          <w:p w:rsidR="002D6AED" w:rsidRDefault="002D6AED" w:rsidP="002D6AED">
            <w:pPr>
              <w:rPr>
                <w:b/>
                <w:sz w:val="20"/>
                <w:szCs w:val="20"/>
              </w:rPr>
            </w:pPr>
            <w:r>
              <w:rPr>
                <w:b/>
                <w:sz w:val="20"/>
                <w:szCs w:val="20"/>
              </w:rPr>
              <w:t xml:space="preserve">Improve their mastery of art and design techniques, including drawing, painting, and sculpture with a range of materials. </w:t>
            </w:r>
          </w:p>
        </w:tc>
      </w:tr>
      <w:tr w:rsidR="002832CC" w:rsidTr="0076605B">
        <w:tc>
          <w:tcPr>
            <w:tcW w:w="1369" w:type="dxa"/>
          </w:tcPr>
          <w:p w:rsidR="002832CC" w:rsidRPr="002832CC" w:rsidRDefault="002832CC" w:rsidP="002832CC">
            <w:pPr>
              <w:jc w:val="center"/>
              <w:rPr>
                <w:b/>
                <w:sz w:val="20"/>
                <w:szCs w:val="20"/>
              </w:rPr>
            </w:pPr>
            <w:r>
              <w:rPr>
                <w:b/>
                <w:sz w:val="20"/>
                <w:szCs w:val="20"/>
              </w:rPr>
              <w:t>Session</w:t>
            </w:r>
          </w:p>
        </w:tc>
        <w:tc>
          <w:tcPr>
            <w:tcW w:w="3062" w:type="dxa"/>
          </w:tcPr>
          <w:p w:rsidR="002832CC" w:rsidRPr="002832CC" w:rsidRDefault="002832CC" w:rsidP="002832CC">
            <w:pPr>
              <w:jc w:val="center"/>
              <w:rPr>
                <w:b/>
                <w:sz w:val="20"/>
                <w:szCs w:val="20"/>
              </w:rPr>
            </w:pPr>
            <w:r>
              <w:rPr>
                <w:b/>
                <w:sz w:val="20"/>
                <w:szCs w:val="20"/>
              </w:rPr>
              <w:t>Objectives</w:t>
            </w:r>
          </w:p>
        </w:tc>
        <w:tc>
          <w:tcPr>
            <w:tcW w:w="3252" w:type="dxa"/>
          </w:tcPr>
          <w:p w:rsidR="002832CC" w:rsidRPr="002832CC" w:rsidRDefault="002832CC" w:rsidP="002832CC">
            <w:pPr>
              <w:jc w:val="center"/>
              <w:rPr>
                <w:b/>
                <w:sz w:val="20"/>
                <w:szCs w:val="20"/>
              </w:rPr>
            </w:pPr>
            <w:r>
              <w:rPr>
                <w:b/>
                <w:sz w:val="20"/>
                <w:szCs w:val="20"/>
              </w:rPr>
              <w:t>Activity</w:t>
            </w:r>
          </w:p>
        </w:tc>
        <w:tc>
          <w:tcPr>
            <w:tcW w:w="239" w:type="dxa"/>
          </w:tcPr>
          <w:p w:rsidR="002832CC" w:rsidRPr="002832CC" w:rsidRDefault="002832CC" w:rsidP="002832CC">
            <w:pPr>
              <w:jc w:val="center"/>
              <w:rPr>
                <w:b/>
                <w:sz w:val="20"/>
                <w:szCs w:val="20"/>
              </w:rPr>
            </w:pPr>
          </w:p>
        </w:tc>
        <w:tc>
          <w:tcPr>
            <w:tcW w:w="4902" w:type="dxa"/>
          </w:tcPr>
          <w:p w:rsidR="002832CC" w:rsidRPr="002832CC" w:rsidRDefault="002832CC" w:rsidP="002832CC">
            <w:pPr>
              <w:jc w:val="center"/>
              <w:rPr>
                <w:b/>
                <w:sz w:val="20"/>
                <w:szCs w:val="20"/>
              </w:rPr>
            </w:pPr>
            <w:r>
              <w:rPr>
                <w:b/>
                <w:sz w:val="20"/>
                <w:szCs w:val="20"/>
              </w:rPr>
              <w:t>Learning Outcomes</w:t>
            </w:r>
          </w:p>
        </w:tc>
        <w:tc>
          <w:tcPr>
            <w:tcW w:w="2564" w:type="dxa"/>
          </w:tcPr>
          <w:p w:rsidR="002832CC" w:rsidRPr="002832CC" w:rsidRDefault="002832CC" w:rsidP="002832CC">
            <w:pPr>
              <w:jc w:val="center"/>
              <w:rPr>
                <w:b/>
                <w:sz w:val="20"/>
                <w:szCs w:val="20"/>
              </w:rPr>
            </w:pPr>
            <w:r>
              <w:rPr>
                <w:b/>
                <w:sz w:val="20"/>
                <w:szCs w:val="20"/>
              </w:rPr>
              <w:t>Resources</w:t>
            </w:r>
          </w:p>
        </w:tc>
      </w:tr>
      <w:tr w:rsidR="002832CC" w:rsidTr="0076605B">
        <w:tc>
          <w:tcPr>
            <w:tcW w:w="1369" w:type="dxa"/>
          </w:tcPr>
          <w:p w:rsidR="002832CC" w:rsidRDefault="002832CC" w:rsidP="002832CC">
            <w:pPr>
              <w:jc w:val="center"/>
              <w:rPr>
                <w:sz w:val="20"/>
                <w:szCs w:val="20"/>
              </w:rPr>
            </w:pPr>
            <w:r>
              <w:rPr>
                <w:sz w:val="20"/>
                <w:szCs w:val="20"/>
              </w:rPr>
              <w:t>1</w:t>
            </w:r>
          </w:p>
        </w:tc>
        <w:tc>
          <w:tcPr>
            <w:tcW w:w="3062" w:type="dxa"/>
          </w:tcPr>
          <w:p w:rsidR="0042414D" w:rsidRDefault="00D45440" w:rsidP="00BF1439">
            <w:pPr>
              <w:pStyle w:val="Default"/>
              <w:spacing w:after="240"/>
              <w:rPr>
                <w:sz w:val="20"/>
                <w:szCs w:val="20"/>
              </w:rPr>
            </w:pPr>
            <w:r>
              <w:rPr>
                <w:sz w:val="20"/>
                <w:szCs w:val="20"/>
              </w:rPr>
              <w:t xml:space="preserve">WALT:  use a variety of mediums to create an Egyptian scene.  </w:t>
            </w:r>
          </w:p>
        </w:tc>
        <w:tc>
          <w:tcPr>
            <w:tcW w:w="3252" w:type="dxa"/>
          </w:tcPr>
          <w:p w:rsidR="00BF1439" w:rsidRDefault="00D45440" w:rsidP="00BF1439">
            <w:pPr>
              <w:jc w:val="center"/>
              <w:rPr>
                <w:sz w:val="20"/>
                <w:szCs w:val="20"/>
              </w:rPr>
            </w:pPr>
            <w:r>
              <w:rPr>
                <w:sz w:val="20"/>
                <w:szCs w:val="20"/>
              </w:rPr>
              <w:t xml:space="preserve">Discuss the climate in Egypt.  What colours would the children use to create a hot </w:t>
            </w:r>
            <w:proofErr w:type="gramStart"/>
            <w:r>
              <w:rPr>
                <w:sz w:val="20"/>
                <w:szCs w:val="20"/>
              </w:rPr>
              <w:t>picture.</w:t>
            </w:r>
            <w:proofErr w:type="gramEnd"/>
            <w:r>
              <w:rPr>
                <w:sz w:val="20"/>
                <w:szCs w:val="20"/>
              </w:rPr>
              <w:t xml:space="preserve">  Why would the children associate these colours with the climate? </w:t>
            </w:r>
            <w:r w:rsidR="005230ED">
              <w:rPr>
                <w:sz w:val="20"/>
                <w:szCs w:val="20"/>
              </w:rPr>
              <w:t>Create a warm coloured backdrop usi</w:t>
            </w:r>
            <w:r w:rsidR="0007185D">
              <w:rPr>
                <w:sz w:val="20"/>
                <w:szCs w:val="20"/>
              </w:rPr>
              <w:t>ng water colour</w:t>
            </w:r>
            <w:r w:rsidR="005230ED">
              <w:rPr>
                <w:sz w:val="20"/>
                <w:szCs w:val="20"/>
              </w:rPr>
              <w:t xml:space="preserve">.  </w:t>
            </w:r>
          </w:p>
          <w:p w:rsidR="005230ED" w:rsidRDefault="005230ED" w:rsidP="00D45440">
            <w:pPr>
              <w:jc w:val="center"/>
              <w:rPr>
                <w:sz w:val="20"/>
                <w:szCs w:val="20"/>
              </w:rPr>
            </w:pPr>
            <w:r>
              <w:rPr>
                <w:sz w:val="20"/>
                <w:szCs w:val="20"/>
              </w:rPr>
              <w:t xml:space="preserve">Share images with the children of the location of the pyramids and give an idea of what may have surrounded them.  </w:t>
            </w:r>
            <w:r w:rsidR="00D45440">
              <w:rPr>
                <w:sz w:val="20"/>
                <w:szCs w:val="20"/>
              </w:rPr>
              <w:t xml:space="preserve">Discuss with the children what a silhouette is.  Children to then create silhouettes for the pyramids and things that may have surrounded them on black paper to stick on their warm climate backdrop.  </w:t>
            </w:r>
          </w:p>
        </w:tc>
        <w:tc>
          <w:tcPr>
            <w:tcW w:w="239" w:type="dxa"/>
          </w:tcPr>
          <w:p w:rsidR="002832CC" w:rsidRDefault="002832CC" w:rsidP="002832CC">
            <w:pPr>
              <w:jc w:val="center"/>
              <w:rPr>
                <w:sz w:val="20"/>
                <w:szCs w:val="20"/>
              </w:rPr>
            </w:pPr>
          </w:p>
        </w:tc>
        <w:tc>
          <w:tcPr>
            <w:tcW w:w="4902" w:type="dxa"/>
          </w:tcPr>
          <w:p w:rsidR="002832CC" w:rsidRDefault="00D45440" w:rsidP="00BF1439">
            <w:pPr>
              <w:pStyle w:val="Default"/>
              <w:spacing w:after="240"/>
              <w:ind w:left="719"/>
              <w:rPr>
                <w:sz w:val="20"/>
                <w:szCs w:val="20"/>
              </w:rPr>
            </w:pPr>
            <w:r>
              <w:rPr>
                <w:sz w:val="20"/>
                <w:szCs w:val="20"/>
              </w:rPr>
              <w:t xml:space="preserve">To improve their art and design techniques using different mediums. </w:t>
            </w:r>
          </w:p>
          <w:p w:rsidR="00D45440" w:rsidRDefault="00D45440" w:rsidP="00BF1439">
            <w:pPr>
              <w:pStyle w:val="Default"/>
              <w:spacing w:after="240"/>
              <w:ind w:left="719"/>
              <w:rPr>
                <w:sz w:val="20"/>
                <w:szCs w:val="20"/>
              </w:rPr>
            </w:pPr>
            <w:r>
              <w:rPr>
                <w:sz w:val="20"/>
                <w:szCs w:val="20"/>
              </w:rPr>
              <w:t xml:space="preserve">To understand what </w:t>
            </w:r>
            <w:r w:rsidR="0007185D">
              <w:rPr>
                <w:sz w:val="20"/>
                <w:szCs w:val="20"/>
              </w:rPr>
              <w:t xml:space="preserve">a silhouette is and create these without the detail of a normal sketch.  </w:t>
            </w:r>
          </w:p>
        </w:tc>
        <w:tc>
          <w:tcPr>
            <w:tcW w:w="2564" w:type="dxa"/>
          </w:tcPr>
          <w:p w:rsidR="002832CC" w:rsidRDefault="0007185D" w:rsidP="002832CC">
            <w:pPr>
              <w:jc w:val="center"/>
              <w:rPr>
                <w:sz w:val="20"/>
                <w:szCs w:val="20"/>
              </w:rPr>
            </w:pPr>
            <w:r>
              <w:rPr>
                <w:sz w:val="20"/>
                <w:szCs w:val="20"/>
              </w:rPr>
              <w:t>Water colour</w:t>
            </w:r>
            <w:r w:rsidR="00EF5787">
              <w:rPr>
                <w:sz w:val="20"/>
                <w:szCs w:val="20"/>
              </w:rPr>
              <w:t xml:space="preserve"> p</w:t>
            </w:r>
            <w:r>
              <w:rPr>
                <w:sz w:val="20"/>
                <w:szCs w:val="20"/>
              </w:rPr>
              <w:t>aints</w:t>
            </w:r>
          </w:p>
          <w:p w:rsidR="0007185D" w:rsidRDefault="0007185D" w:rsidP="002832CC">
            <w:pPr>
              <w:jc w:val="center"/>
              <w:rPr>
                <w:sz w:val="20"/>
                <w:szCs w:val="20"/>
              </w:rPr>
            </w:pPr>
            <w:r>
              <w:rPr>
                <w:sz w:val="20"/>
                <w:szCs w:val="20"/>
              </w:rPr>
              <w:t>Black paper</w:t>
            </w:r>
          </w:p>
        </w:tc>
      </w:tr>
      <w:tr w:rsidR="00763C98" w:rsidTr="0076605B">
        <w:tc>
          <w:tcPr>
            <w:tcW w:w="1369" w:type="dxa"/>
          </w:tcPr>
          <w:p w:rsidR="00763C98" w:rsidRDefault="00763C98" w:rsidP="002832CC">
            <w:pPr>
              <w:jc w:val="center"/>
              <w:rPr>
                <w:sz w:val="20"/>
                <w:szCs w:val="20"/>
              </w:rPr>
            </w:pPr>
            <w:r>
              <w:rPr>
                <w:sz w:val="20"/>
                <w:szCs w:val="20"/>
              </w:rPr>
              <w:t>2</w:t>
            </w:r>
          </w:p>
        </w:tc>
        <w:tc>
          <w:tcPr>
            <w:tcW w:w="3062" w:type="dxa"/>
          </w:tcPr>
          <w:p w:rsidR="00763C98" w:rsidRPr="0042414D" w:rsidRDefault="00EF5787" w:rsidP="00763C98">
            <w:pPr>
              <w:jc w:val="center"/>
              <w:rPr>
                <w:sz w:val="20"/>
                <w:szCs w:val="20"/>
              </w:rPr>
            </w:pPr>
            <w:r>
              <w:rPr>
                <w:sz w:val="20"/>
                <w:szCs w:val="20"/>
              </w:rPr>
              <w:t xml:space="preserve">WALT:  use a variety of mediums to create an Egyptian scene.  </w:t>
            </w:r>
          </w:p>
        </w:tc>
        <w:tc>
          <w:tcPr>
            <w:tcW w:w="3252" w:type="dxa"/>
          </w:tcPr>
          <w:p w:rsidR="00763C98" w:rsidRDefault="00EF5787" w:rsidP="002832CC">
            <w:pPr>
              <w:jc w:val="center"/>
              <w:rPr>
                <w:sz w:val="20"/>
                <w:szCs w:val="20"/>
              </w:rPr>
            </w:pPr>
            <w:r>
              <w:rPr>
                <w:sz w:val="20"/>
                <w:szCs w:val="20"/>
              </w:rPr>
              <w:t xml:space="preserve">Explain to the children how they are going to create another Egyptian scene today.  Explain how they will be using a different medium today; pastels.  </w:t>
            </w:r>
          </w:p>
          <w:p w:rsidR="00EF5787" w:rsidRDefault="00EF5787" w:rsidP="002832CC">
            <w:pPr>
              <w:jc w:val="center"/>
              <w:rPr>
                <w:sz w:val="20"/>
                <w:szCs w:val="20"/>
              </w:rPr>
            </w:pPr>
            <w:r>
              <w:rPr>
                <w:sz w:val="20"/>
                <w:szCs w:val="20"/>
              </w:rPr>
              <w:t xml:space="preserve">Explain how the children will be using more detail today using the colours available with pastels.  Children to create a scene today showing more detail.  </w:t>
            </w:r>
          </w:p>
          <w:p w:rsidR="00EF5787" w:rsidRDefault="007B7099" w:rsidP="002832CC">
            <w:pPr>
              <w:jc w:val="center"/>
              <w:rPr>
                <w:sz w:val="20"/>
                <w:szCs w:val="20"/>
              </w:rPr>
            </w:pPr>
            <w:r>
              <w:rPr>
                <w:sz w:val="20"/>
                <w:szCs w:val="20"/>
              </w:rPr>
              <w:lastRenderedPageBreak/>
              <w:t xml:space="preserve">After completing this picture, children to be given a comparison sheet to compare the two scenes they have created using the different mediums.  Which picture do they prefer and why? Which medium did they find the easiest to use and why? What effect does each medium give on what time of day the picture is from? </w:t>
            </w:r>
          </w:p>
        </w:tc>
        <w:tc>
          <w:tcPr>
            <w:tcW w:w="239" w:type="dxa"/>
          </w:tcPr>
          <w:p w:rsidR="00763C98" w:rsidRDefault="00763C98" w:rsidP="002832CC">
            <w:pPr>
              <w:jc w:val="center"/>
              <w:rPr>
                <w:sz w:val="20"/>
                <w:szCs w:val="20"/>
              </w:rPr>
            </w:pPr>
          </w:p>
        </w:tc>
        <w:tc>
          <w:tcPr>
            <w:tcW w:w="4902" w:type="dxa"/>
          </w:tcPr>
          <w:p w:rsidR="007B7099" w:rsidRDefault="007B7099" w:rsidP="007B7099">
            <w:pPr>
              <w:pStyle w:val="Default"/>
              <w:spacing w:after="240"/>
              <w:ind w:left="719"/>
              <w:rPr>
                <w:sz w:val="20"/>
                <w:szCs w:val="20"/>
              </w:rPr>
            </w:pPr>
            <w:r>
              <w:rPr>
                <w:sz w:val="20"/>
                <w:szCs w:val="20"/>
              </w:rPr>
              <w:t xml:space="preserve">To improve their art and design techniques using different mediums. </w:t>
            </w:r>
          </w:p>
          <w:p w:rsidR="007B7099" w:rsidRDefault="007B7099" w:rsidP="007B7099">
            <w:pPr>
              <w:pStyle w:val="ListParagraph"/>
              <w:rPr>
                <w:sz w:val="20"/>
                <w:szCs w:val="20"/>
              </w:rPr>
            </w:pPr>
            <w:r>
              <w:rPr>
                <w:sz w:val="20"/>
                <w:szCs w:val="20"/>
              </w:rPr>
              <w:t xml:space="preserve">To compare and contrast using different mediums.  </w:t>
            </w:r>
          </w:p>
          <w:p w:rsidR="007B7099" w:rsidRDefault="007B7099" w:rsidP="007B7099">
            <w:pPr>
              <w:pStyle w:val="ListParagraph"/>
              <w:rPr>
                <w:sz w:val="20"/>
                <w:szCs w:val="20"/>
              </w:rPr>
            </w:pPr>
          </w:p>
          <w:p w:rsidR="00763C98" w:rsidRPr="007B7099" w:rsidRDefault="007B7099" w:rsidP="007B7099">
            <w:pPr>
              <w:pStyle w:val="ListParagraph"/>
              <w:rPr>
                <w:sz w:val="20"/>
                <w:szCs w:val="20"/>
              </w:rPr>
            </w:pPr>
            <w:r>
              <w:rPr>
                <w:sz w:val="20"/>
                <w:szCs w:val="20"/>
              </w:rPr>
              <w:t xml:space="preserve">To evaluate their artwork.  </w:t>
            </w:r>
            <w:r w:rsidRPr="007B7099">
              <w:rPr>
                <w:sz w:val="20"/>
                <w:szCs w:val="20"/>
              </w:rPr>
              <w:t xml:space="preserve"> </w:t>
            </w:r>
          </w:p>
        </w:tc>
        <w:tc>
          <w:tcPr>
            <w:tcW w:w="2564" w:type="dxa"/>
          </w:tcPr>
          <w:p w:rsidR="00763C98" w:rsidRDefault="007B7099" w:rsidP="00763C98">
            <w:pPr>
              <w:jc w:val="center"/>
              <w:rPr>
                <w:sz w:val="20"/>
                <w:szCs w:val="20"/>
              </w:rPr>
            </w:pPr>
            <w:r>
              <w:rPr>
                <w:sz w:val="20"/>
                <w:szCs w:val="20"/>
              </w:rPr>
              <w:t xml:space="preserve">Pastels </w:t>
            </w:r>
          </w:p>
          <w:p w:rsidR="007B7099" w:rsidRDefault="007B7099" w:rsidP="00763C98">
            <w:pPr>
              <w:jc w:val="center"/>
              <w:rPr>
                <w:sz w:val="20"/>
                <w:szCs w:val="20"/>
              </w:rPr>
            </w:pPr>
            <w:r>
              <w:rPr>
                <w:sz w:val="20"/>
                <w:szCs w:val="20"/>
              </w:rPr>
              <w:t>Evaluation Sheet</w:t>
            </w:r>
          </w:p>
        </w:tc>
      </w:tr>
      <w:tr w:rsidR="00661CCC" w:rsidTr="0076605B">
        <w:tc>
          <w:tcPr>
            <w:tcW w:w="1369" w:type="dxa"/>
          </w:tcPr>
          <w:p w:rsidR="00661CCC" w:rsidRDefault="007B7099" w:rsidP="002832CC">
            <w:pPr>
              <w:jc w:val="center"/>
              <w:rPr>
                <w:sz w:val="20"/>
                <w:szCs w:val="20"/>
              </w:rPr>
            </w:pPr>
            <w:r>
              <w:rPr>
                <w:sz w:val="20"/>
                <w:szCs w:val="20"/>
              </w:rPr>
              <w:t>3</w:t>
            </w:r>
            <w:r w:rsidR="00AA4562">
              <w:rPr>
                <w:sz w:val="20"/>
                <w:szCs w:val="20"/>
              </w:rPr>
              <w:t>+4</w:t>
            </w:r>
          </w:p>
        </w:tc>
        <w:tc>
          <w:tcPr>
            <w:tcW w:w="3062" w:type="dxa"/>
          </w:tcPr>
          <w:p w:rsidR="00661CCC" w:rsidRPr="0042414D" w:rsidRDefault="007B7099" w:rsidP="00763C98">
            <w:pPr>
              <w:jc w:val="center"/>
              <w:rPr>
                <w:sz w:val="20"/>
                <w:szCs w:val="20"/>
              </w:rPr>
            </w:pPr>
            <w:r>
              <w:rPr>
                <w:sz w:val="20"/>
                <w:szCs w:val="20"/>
              </w:rPr>
              <w:t xml:space="preserve">WALT: design an Egyptian collar.  </w:t>
            </w:r>
          </w:p>
        </w:tc>
        <w:tc>
          <w:tcPr>
            <w:tcW w:w="3252" w:type="dxa"/>
          </w:tcPr>
          <w:p w:rsidR="00661CCC" w:rsidRDefault="007B7099" w:rsidP="002832CC">
            <w:pPr>
              <w:jc w:val="center"/>
              <w:rPr>
                <w:sz w:val="20"/>
                <w:szCs w:val="20"/>
              </w:rPr>
            </w:pPr>
            <w:r>
              <w:rPr>
                <w:sz w:val="20"/>
                <w:szCs w:val="20"/>
              </w:rPr>
              <w:t xml:space="preserve">Look at Egyptian jewellery with the children.  Why did they wear jewellery? Look closely at an Egyptian Collar.  Children to look closely at the patterns </w:t>
            </w:r>
            <w:r w:rsidR="006A086C">
              <w:rPr>
                <w:sz w:val="20"/>
                <w:szCs w:val="20"/>
              </w:rPr>
              <w:t xml:space="preserve">the Egyptians used and the colours.    </w:t>
            </w:r>
          </w:p>
          <w:p w:rsidR="00AA4562" w:rsidRDefault="006A086C" w:rsidP="002832CC">
            <w:pPr>
              <w:jc w:val="center"/>
              <w:rPr>
                <w:sz w:val="20"/>
                <w:szCs w:val="20"/>
              </w:rPr>
            </w:pPr>
            <w:r>
              <w:rPr>
                <w:sz w:val="20"/>
                <w:szCs w:val="20"/>
              </w:rPr>
              <w:t xml:space="preserve">Children to design their own Egyptian Collar in their sketch books. Children to also be given time to paint their collars </w:t>
            </w:r>
            <w:r w:rsidR="00C9463F">
              <w:rPr>
                <w:sz w:val="20"/>
                <w:szCs w:val="20"/>
              </w:rPr>
              <w:t xml:space="preserve">gold ready to stick their designs on for next week. </w:t>
            </w:r>
          </w:p>
          <w:p w:rsidR="006A086C" w:rsidRDefault="00AA4562" w:rsidP="002832CC">
            <w:pPr>
              <w:jc w:val="center"/>
              <w:rPr>
                <w:sz w:val="20"/>
                <w:szCs w:val="20"/>
              </w:rPr>
            </w:pPr>
            <w:r>
              <w:rPr>
                <w:sz w:val="20"/>
                <w:szCs w:val="20"/>
              </w:rPr>
              <w:t xml:space="preserve">Second Week- children to use coloured paper to stick on their collars using their designs they created last week.  </w:t>
            </w:r>
            <w:r w:rsidR="00C9463F">
              <w:rPr>
                <w:sz w:val="20"/>
                <w:szCs w:val="20"/>
              </w:rPr>
              <w:t xml:space="preserve"> </w:t>
            </w:r>
            <w:r w:rsidR="006A086C">
              <w:rPr>
                <w:sz w:val="20"/>
                <w:szCs w:val="20"/>
              </w:rPr>
              <w:t xml:space="preserve"> </w:t>
            </w:r>
          </w:p>
        </w:tc>
        <w:tc>
          <w:tcPr>
            <w:tcW w:w="239" w:type="dxa"/>
          </w:tcPr>
          <w:p w:rsidR="00661CCC" w:rsidRDefault="00661CCC" w:rsidP="002832CC">
            <w:pPr>
              <w:jc w:val="center"/>
              <w:rPr>
                <w:sz w:val="20"/>
                <w:szCs w:val="20"/>
              </w:rPr>
            </w:pPr>
          </w:p>
        </w:tc>
        <w:tc>
          <w:tcPr>
            <w:tcW w:w="4902" w:type="dxa"/>
          </w:tcPr>
          <w:p w:rsidR="00561E17" w:rsidRDefault="00561E17" w:rsidP="00661CCC">
            <w:pPr>
              <w:pStyle w:val="ListParagraph"/>
              <w:rPr>
                <w:sz w:val="20"/>
                <w:szCs w:val="20"/>
              </w:rPr>
            </w:pPr>
            <w:r>
              <w:rPr>
                <w:sz w:val="20"/>
                <w:szCs w:val="20"/>
              </w:rPr>
              <w:t xml:space="preserve">To design their own Egyptian collar based on the examples from Egyptian times.  </w:t>
            </w:r>
          </w:p>
          <w:p w:rsidR="00561E17" w:rsidRDefault="00561E17" w:rsidP="00661CCC">
            <w:pPr>
              <w:pStyle w:val="ListParagraph"/>
              <w:rPr>
                <w:sz w:val="20"/>
                <w:szCs w:val="20"/>
              </w:rPr>
            </w:pPr>
          </w:p>
          <w:p w:rsidR="00661CCC" w:rsidRPr="0042414D" w:rsidRDefault="00561E17" w:rsidP="00661CCC">
            <w:pPr>
              <w:pStyle w:val="ListParagraph"/>
              <w:rPr>
                <w:sz w:val="20"/>
                <w:szCs w:val="20"/>
              </w:rPr>
            </w:pPr>
            <w:r>
              <w:rPr>
                <w:sz w:val="20"/>
                <w:szCs w:val="20"/>
              </w:rPr>
              <w:t xml:space="preserve"> </w:t>
            </w:r>
          </w:p>
        </w:tc>
        <w:tc>
          <w:tcPr>
            <w:tcW w:w="2564" w:type="dxa"/>
          </w:tcPr>
          <w:p w:rsidR="00661CCC" w:rsidRDefault="00661CCC" w:rsidP="00763C98">
            <w:pPr>
              <w:jc w:val="center"/>
              <w:rPr>
                <w:sz w:val="20"/>
                <w:szCs w:val="20"/>
              </w:rPr>
            </w:pPr>
          </w:p>
        </w:tc>
      </w:tr>
      <w:tr w:rsidR="0076605B" w:rsidTr="0076605B">
        <w:tc>
          <w:tcPr>
            <w:tcW w:w="1369" w:type="dxa"/>
          </w:tcPr>
          <w:p w:rsidR="0076605B" w:rsidRDefault="00AA4562" w:rsidP="0076605B">
            <w:pPr>
              <w:jc w:val="center"/>
              <w:rPr>
                <w:sz w:val="20"/>
                <w:szCs w:val="20"/>
              </w:rPr>
            </w:pPr>
            <w:r>
              <w:rPr>
                <w:sz w:val="20"/>
                <w:szCs w:val="20"/>
              </w:rPr>
              <w:t>5 + 6</w:t>
            </w:r>
          </w:p>
        </w:tc>
        <w:tc>
          <w:tcPr>
            <w:tcW w:w="3062" w:type="dxa"/>
          </w:tcPr>
          <w:p w:rsidR="0076605B" w:rsidRPr="0042414D" w:rsidRDefault="0076605B" w:rsidP="0076605B">
            <w:pPr>
              <w:jc w:val="center"/>
              <w:rPr>
                <w:sz w:val="20"/>
                <w:szCs w:val="20"/>
              </w:rPr>
            </w:pPr>
            <w:r w:rsidRPr="0042414D">
              <w:rPr>
                <w:sz w:val="20"/>
                <w:szCs w:val="20"/>
              </w:rPr>
              <w:t>To</w:t>
            </w:r>
            <w:r>
              <w:rPr>
                <w:sz w:val="20"/>
                <w:szCs w:val="20"/>
              </w:rPr>
              <w:t xml:space="preserve"> develop and</w:t>
            </w:r>
            <w:r w:rsidRPr="0042414D">
              <w:rPr>
                <w:sz w:val="20"/>
                <w:szCs w:val="20"/>
              </w:rPr>
              <w:t xml:space="preserve"> improve their mastery of techniques involved and required for working with clay.</w:t>
            </w:r>
          </w:p>
          <w:p w:rsidR="0076605B" w:rsidRDefault="0076605B" w:rsidP="0076605B">
            <w:pPr>
              <w:jc w:val="center"/>
              <w:rPr>
                <w:sz w:val="20"/>
                <w:szCs w:val="20"/>
              </w:rPr>
            </w:pPr>
            <w:r>
              <w:rPr>
                <w:sz w:val="20"/>
                <w:szCs w:val="20"/>
              </w:rPr>
              <w:t>To create an Egyptian amulet using clay:</w:t>
            </w:r>
          </w:p>
          <w:p w:rsidR="0076605B" w:rsidRDefault="0076605B" w:rsidP="0076605B">
            <w:pPr>
              <w:jc w:val="center"/>
              <w:rPr>
                <w:sz w:val="20"/>
                <w:szCs w:val="20"/>
              </w:rPr>
            </w:pPr>
            <w:r>
              <w:rPr>
                <w:sz w:val="20"/>
                <w:szCs w:val="20"/>
              </w:rPr>
              <w:t>To try out tools and techniques and apply these to materials and processes.</w:t>
            </w: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r>
              <w:rPr>
                <w:sz w:val="20"/>
                <w:szCs w:val="20"/>
              </w:rPr>
              <w:t>To create an Egyptian tomb painting image on papyrus paper.</w:t>
            </w:r>
          </w:p>
          <w:p w:rsidR="0076605B" w:rsidRDefault="0076605B" w:rsidP="0076605B">
            <w:pPr>
              <w:jc w:val="center"/>
              <w:rPr>
                <w:sz w:val="20"/>
                <w:szCs w:val="20"/>
              </w:rPr>
            </w:pPr>
            <w:r>
              <w:rPr>
                <w:sz w:val="20"/>
                <w:szCs w:val="20"/>
              </w:rPr>
              <w:t>To adapt and improve their own work according to its purpose.</w:t>
            </w:r>
          </w:p>
          <w:p w:rsidR="0076605B" w:rsidRPr="0042414D" w:rsidRDefault="0076605B" w:rsidP="0076605B">
            <w:pPr>
              <w:jc w:val="center"/>
              <w:rPr>
                <w:sz w:val="20"/>
                <w:szCs w:val="20"/>
              </w:rPr>
            </w:pPr>
            <w:r>
              <w:rPr>
                <w:sz w:val="20"/>
                <w:szCs w:val="20"/>
              </w:rPr>
              <w:lastRenderedPageBreak/>
              <w:t>(Art week activity)</w:t>
            </w:r>
          </w:p>
        </w:tc>
        <w:tc>
          <w:tcPr>
            <w:tcW w:w="3252" w:type="dxa"/>
          </w:tcPr>
          <w:p w:rsidR="0076605B" w:rsidRDefault="0076605B" w:rsidP="0076605B">
            <w:pPr>
              <w:jc w:val="center"/>
              <w:rPr>
                <w:sz w:val="20"/>
                <w:szCs w:val="20"/>
              </w:rPr>
            </w:pPr>
            <w:r>
              <w:rPr>
                <w:sz w:val="20"/>
                <w:szCs w:val="20"/>
              </w:rPr>
              <w:lastRenderedPageBreak/>
              <w:t>Egyptian amulets using clay</w:t>
            </w:r>
          </w:p>
          <w:p w:rsidR="0076605B" w:rsidRDefault="0076605B" w:rsidP="0076605B">
            <w:pPr>
              <w:jc w:val="center"/>
              <w:rPr>
                <w:sz w:val="20"/>
                <w:szCs w:val="20"/>
              </w:rPr>
            </w:pPr>
            <w:r>
              <w:rPr>
                <w:sz w:val="20"/>
                <w:szCs w:val="20"/>
              </w:rPr>
              <w:t xml:space="preserve">Following on from history lessons/ discovery of Egyptian artefacts from Tutankhamen’s tomb, children use clay to create an Egyptian amulet. Children experiment with a variety of tools and techniques e.g. rolling, imprinting etc. </w:t>
            </w:r>
            <w:proofErr w:type="spellStart"/>
            <w:r>
              <w:rPr>
                <w:sz w:val="20"/>
                <w:szCs w:val="20"/>
              </w:rPr>
              <w:t>Chn</w:t>
            </w:r>
            <w:proofErr w:type="spellEnd"/>
            <w:r>
              <w:rPr>
                <w:sz w:val="20"/>
                <w:szCs w:val="20"/>
              </w:rPr>
              <w:t xml:space="preserve"> paint/varnish amulet when dry.</w:t>
            </w:r>
          </w:p>
          <w:p w:rsidR="0076605B" w:rsidRDefault="0076605B" w:rsidP="0076605B">
            <w:pPr>
              <w:jc w:val="center"/>
              <w:rPr>
                <w:sz w:val="20"/>
                <w:szCs w:val="20"/>
              </w:rPr>
            </w:pPr>
          </w:p>
          <w:p w:rsidR="0076605B" w:rsidRDefault="0076605B" w:rsidP="0076605B">
            <w:pPr>
              <w:jc w:val="center"/>
              <w:rPr>
                <w:sz w:val="20"/>
                <w:szCs w:val="20"/>
              </w:rPr>
            </w:pPr>
            <w:r>
              <w:rPr>
                <w:sz w:val="20"/>
                <w:szCs w:val="20"/>
              </w:rPr>
              <w:t>Egyptian Papyrus paintings</w:t>
            </w:r>
          </w:p>
          <w:p w:rsidR="0076605B" w:rsidRDefault="0076605B" w:rsidP="0076605B">
            <w:pPr>
              <w:jc w:val="center"/>
              <w:rPr>
                <w:sz w:val="20"/>
                <w:szCs w:val="20"/>
              </w:rPr>
            </w:pPr>
            <w:r>
              <w:rPr>
                <w:sz w:val="20"/>
                <w:szCs w:val="20"/>
              </w:rPr>
              <w:t xml:space="preserve">Children research / experiment with their chosen tomb painting and adapt/ improve their own work. </w:t>
            </w:r>
            <w:r>
              <w:rPr>
                <w:sz w:val="20"/>
                <w:szCs w:val="20"/>
              </w:rPr>
              <w:lastRenderedPageBreak/>
              <w:t>Children develop and experiment with their ideas in sketch book.</w:t>
            </w:r>
          </w:p>
          <w:p w:rsidR="0076605B" w:rsidRDefault="0076605B" w:rsidP="0076605B">
            <w:pPr>
              <w:jc w:val="center"/>
              <w:rPr>
                <w:sz w:val="20"/>
                <w:szCs w:val="20"/>
              </w:rPr>
            </w:pPr>
            <w:r>
              <w:rPr>
                <w:sz w:val="20"/>
                <w:szCs w:val="20"/>
              </w:rPr>
              <w:t xml:space="preserve">Using bandages and PVA glue, </w:t>
            </w:r>
            <w:proofErr w:type="spellStart"/>
            <w:r>
              <w:rPr>
                <w:sz w:val="20"/>
                <w:szCs w:val="20"/>
              </w:rPr>
              <w:t>chn</w:t>
            </w:r>
            <w:proofErr w:type="spellEnd"/>
            <w:r>
              <w:rPr>
                <w:sz w:val="20"/>
                <w:szCs w:val="20"/>
              </w:rPr>
              <w:t xml:space="preserve"> make ‘papyrus paper’. To make paper look more authentic, children stain with chosen materials e.g. coloured paints, tea bags.</w:t>
            </w:r>
          </w:p>
          <w:p w:rsidR="0076605B" w:rsidRDefault="0076605B" w:rsidP="0076605B">
            <w:pPr>
              <w:jc w:val="center"/>
              <w:rPr>
                <w:sz w:val="20"/>
                <w:szCs w:val="20"/>
              </w:rPr>
            </w:pPr>
            <w:r>
              <w:rPr>
                <w:sz w:val="20"/>
                <w:szCs w:val="20"/>
              </w:rPr>
              <w:t>When dry children draw chosen/adapted image onto ‘papyrus paper’, paint and cut as required.</w:t>
            </w:r>
          </w:p>
        </w:tc>
        <w:tc>
          <w:tcPr>
            <w:tcW w:w="239" w:type="dxa"/>
          </w:tcPr>
          <w:p w:rsidR="0076605B" w:rsidRDefault="0076605B" w:rsidP="0076605B">
            <w:pPr>
              <w:jc w:val="center"/>
              <w:rPr>
                <w:sz w:val="20"/>
                <w:szCs w:val="20"/>
              </w:rPr>
            </w:pPr>
          </w:p>
        </w:tc>
        <w:tc>
          <w:tcPr>
            <w:tcW w:w="4902" w:type="dxa"/>
          </w:tcPr>
          <w:p w:rsidR="0076605B" w:rsidRPr="0042414D" w:rsidRDefault="0076605B" w:rsidP="0076605B">
            <w:pPr>
              <w:pStyle w:val="ListParagraph"/>
              <w:numPr>
                <w:ilvl w:val="0"/>
                <w:numId w:val="5"/>
              </w:numPr>
              <w:jc w:val="center"/>
              <w:rPr>
                <w:sz w:val="20"/>
                <w:szCs w:val="20"/>
              </w:rPr>
            </w:pPr>
            <w:r w:rsidRPr="0042414D">
              <w:rPr>
                <w:sz w:val="20"/>
                <w:szCs w:val="20"/>
              </w:rPr>
              <w:t>To</w:t>
            </w:r>
            <w:r>
              <w:rPr>
                <w:sz w:val="20"/>
                <w:szCs w:val="20"/>
              </w:rPr>
              <w:t xml:space="preserve"> develop </w:t>
            </w:r>
            <w:proofErr w:type="gramStart"/>
            <w:r>
              <w:rPr>
                <w:sz w:val="20"/>
                <w:szCs w:val="20"/>
              </w:rPr>
              <w:t xml:space="preserve">and </w:t>
            </w:r>
            <w:r w:rsidRPr="0042414D">
              <w:rPr>
                <w:sz w:val="20"/>
                <w:szCs w:val="20"/>
              </w:rPr>
              <w:t xml:space="preserve"> improve</w:t>
            </w:r>
            <w:proofErr w:type="gramEnd"/>
            <w:r w:rsidRPr="0042414D">
              <w:rPr>
                <w:sz w:val="20"/>
                <w:szCs w:val="20"/>
              </w:rPr>
              <w:t xml:space="preserve"> mastery of techniques required for working with clay.</w:t>
            </w:r>
          </w:p>
          <w:p w:rsidR="0076605B" w:rsidRDefault="0076605B" w:rsidP="0076605B">
            <w:pPr>
              <w:pStyle w:val="ListParagraph"/>
              <w:numPr>
                <w:ilvl w:val="0"/>
                <w:numId w:val="4"/>
              </w:numPr>
              <w:rPr>
                <w:sz w:val="20"/>
                <w:szCs w:val="20"/>
              </w:rPr>
            </w:pPr>
            <w:r>
              <w:rPr>
                <w:sz w:val="20"/>
                <w:szCs w:val="20"/>
              </w:rPr>
              <w:t>Experiment with a variety of techniques / tools to produce an effective clay amulet.</w:t>
            </w: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rPr>
                <w:sz w:val="20"/>
                <w:szCs w:val="20"/>
              </w:rPr>
            </w:pPr>
          </w:p>
          <w:p w:rsidR="0076605B" w:rsidRDefault="0076605B" w:rsidP="0076605B">
            <w:pPr>
              <w:pStyle w:val="ListParagraph"/>
              <w:numPr>
                <w:ilvl w:val="0"/>
                <w:numId w:val="4"/>
              </w:numPr>
              <w:rPr>
                <w:sz w:val="20"/>
                <w:szCs w:val="20"/>
              </w:rPr>
            </w:pPr>
            <w:r>
              <w:rPr>
                <w:sz w:val="20"/>
                <w:szCs w:val="20"/>
              </w:rPr>
              <w:t>Identify the key features of Egyptian art e.g. people shown side on</w:t>
            </w:r>
          </w:p>
          <w:p w:rsidR="0076605B" w:rsidRPr="0042414D" w:rsidRDefault="0076605B" w:rsidP="0076605B">
            <w:pPr>
              <w:pStyle w:val="ListParagraph"/>
              <w:numPr>
                <w:ilvl w:val="0"/>
                <w:numId w:val="5"/>
              </w:numPr>
              <w:jc w:val="center"/>
              <w:rPr>
                <w:sz w:val="20"/>
                <w:szCs w:val="20"/>
              </w:rPr>
            </w:pPr>
            <w:r>
              <w:rPr>
                <w:sz w:val="20"/>
                <w:szCs w:val="20"/>
              </w:rPr>
              <w:t>Review and improve their own work</w:t>
            </w:r>
          </w:p>
        </w:tc>
        <w:tc>
          <w:tcPr>
            <w:tcW w:w="2564" w:type="dxa"/>
          </w:tcPr>
          <w:p w:rsidR="0076605B" w:rsidRDefault="0076605B" w:rsidP="0076605B">
            <w:pPr>
              <w:jc w:val="center"/>
              <w:rPr>
                <w:sz w:val="20"/>
                <w:szCs w:val="20"/>
              </w:rPr>
            </w:pPr>
            <w:proofErr w:type="spellStart"/>
            <w:r>
              <w:rPr>
                <w:sz w:val="20"/>
                <w:szCs w:val="20"/>
              </w:rPr>
              <w:t>Self hardening</w:t>
            </w:r>
            <w:proofErr w:type="spellEnd"/>
            <w:r>
              <w:rPr>
                <w:sz w:val="20"/>
                <w:szCs w:val="20"/>
              </w:rPr>
              <w:t xml:space="preserve"> clay</w:t>
            </w:r>
          </w:p>
          <w:p w:rsidR="0076605B" w:rsidRDefault="0076605B" w:rsidP="0076605B">
            <w:pPr>
              <w:jc w:val="center"/>
              <w:rPr>
                <w:sz w:val="20"/>
                <w:szCs w:val="20"/>
              </w:rPr>
            </w:pPr>
            <w:r>
              <w:rPr>
                <w:sz w:val="20"/>
                <w:szCs w:val="20"/>
              </w:rPr>
              <w:t>Clay tools</w:t>
            </w: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p>
          <w:p w:rsidR="0076605B" w:rsidRDefault="0076605B" w:rsidP="0076605B">
            <w:pPr>
              <w:jc w:val="center"/>
              <w:rPr>
                <w:sz w:val="20"/>
                <w:szCs w:val="20"/>
              </w:rPr>
            </w:pPr>
            <w:r>
              <w:rPr>
                <w:sz w:val="20"/>
                <w:szCs w:val="20"/>
              </w:rPr>
              <w:t>Bandages</w:t>
            </w:r>
          </w:p>
          <w:p w:rsidR="0076605B" w:rsidRDefault="0076605B" w:rsidP="0076605B">
            <w:pPr>
              <w:jc w:val="center"/>
              <w:rPr>
                <w:sz w:val="20"/>
                <w:szCs w:val="20"/>
              </w:rPr>
            </w:pPr>
            <w:r>
              <w:rPr>
                <w:sz w:val="20"/>
                <w:szCs w:val="20"/>
              </w:rPr>
              <w:t>Tea bags, paints, charcoal</w:t>
            </w:r>
          </w:p>
          <w:p w:rsidR="0076605B" w:rsidRDefault="0076605B" w:rsidP="0076605B">
            <w:pPr>
              <w:jc w:val="center"/>
              <w:rPr>
                <w:sz w:val="20"/>
                <w:szCs w:val="20"/>
              </w:rPr>
            </w:pPr>
            <w:r>
              <w:rPr>
                <w:sz w:val="20"/>
                <w:szCs w:val="20"/>
              </w:rPr>
              <w:t>Various tomb paintings of Egyptian people.</w:t>
            </w:r>
          </w:p>
        </w:tc>
      </w:tr>
      <w:tr w:rsidR="00AA4562" w:rsidTr="0076605B">
        <w:tc>
          <w:tcPr>
            <w:tcW w:w="1369" w:type="dxa"/>
          </w:tcPr>
          <w:p w:rsidR="00AA4562" w:rsidRDefault="00AA4562" w:rsidP="0076605B">
            <w:pPr>
              <w:jc w:val="center"/>
              <w:rPr>
                <w:sz w:val="20"/>
                <w:szCs w:val="20"/>
              </w:rPr>
            </w:pPr>
            <w:r>
              <w:rPr>
                <w:sz w:val="20"/>
                <w:szCs w:val="20"/>
              </w:rPr>
              <w:lastRenderedPageBreak/>
              <w:t xml:space="preserve">7 (Arts Week) </w:t>
            </w:r>
          </w:p>
        </w:tc>
        <w:tc>
          <w:tcPr>
            <w:tcW w:w="3062" w:type="dxa"/>
          </w:tcPr>
          <w:p w:rsidR="00AA4562" w:rsidRPr="0042414D" w:rsidRDefault="00AA4562" w:rsidP="0076605B">
            <w:pPr>
              <w:jc w:val="center"/>
              <w:rPr>
                <w:sz w:val="20"/>
                <w:szCs w:val="20"/>
              </w:rPr>
            </w:pPr>
          </w:p>
        </w:tc>
        <w:tc>
          <w:tcPr>
            <w:tcW w:w="3252" w:type="dxa"/>
          </w:tcPr>
          <w:p w:rsidR="00AA4562" w:rsidRDefault="00AA4562" w:rsidP="0076605B">
            <w:pPr>
              <w:jc w:val="center"/>
              <w:rPr>
                <w:sz w:val="20"/>
                <w:szCs w:val="20"/>
              </w:rPr>
            </w:pPr>
            <w:r>
              <w:rPr>
                <w:sz w:val="20"/>
                <w:szCs w:val="20"/>
              </w:rPr>
              <w:t xml:space="preserve">Children create: </w:t>
            </w:r>
          </w:p>
          <w:p w:rsidR="00AA4562" w:rsidRDefault="00AA4562" w:rsidP="0076605B">
            <w:pPr>
              <w:jc w:val="center"/>
              <w:rPr>
                <w:sz w:val="20"/>
                <w:szCs w:val="20"/>
              </w:rPr>
            </w:pPr>
            <w:r>
              <w:rPr>
                <w:sz w:val="20"/>
                <w:szCs w:val="20"/>
              </w:rPr>
              <w:t xml:space="preserve">Egyptian landscapes on papyrus paper. </w:t>
            </w:r>
          </w:p>
          <w:p w:rsidR="00AA4562" w:rsidRDefault="00AA4562" w:rsidP="0076605B">
            <w:pPr>
              <w:jc w:val="center"/>
              <w:rPr>
                <w:sz w:val="20"/>
                <w:szCs w:val="20"/>
              </w:rPr>
            </w:pPr>
            <w:r>
              <w:rPr>
                <w:sz w:val="20"/>
                <w:szCs w:val="20"/>
              </w:rPr>
              <w:t>Tutankhamun masks</w:t>
            </w:r>
          </w:p>
          <w:p w:rsidR="00AA4562" w:rsidRDefault="00AA4562" w:rsidP="0076605B">
            <w:pPr>
              <w:jc w:val="center"/>
              <w:rPr>
                <w:sz w:val="20"/>
                <w:szCs w:val="20"/>
              </w:rPr>
            </w:pPr>
            <w:r>
              <w:rPr>
                <w:sz w:val="20"/>
                <w:szCs w:val="20"/>
              </w:rPr>
              <w:t>Sarcophagus designs using pastels</w:t>
            </w:r>
          </w:p>
          <w:p w:rsidR="00AA4562" w:rsidRDefault="00AA4562" w:rsidP="0076605B">
            <w:pPr>
              <w:jc w:val="center"/>
              <w:rPr>
                <w:sz w:val="20"/>
                <w:szCs w:val="20"/>
              </w:rPr>
            </w:pPr>
            <w:r>
              <w:rPr>
                <w:sz w:val="20"/>
                <w:szCs w:val="20"/>
              </w:rPr>
              <w:t xml:space="preserve">Class mosaics </w:t>
            </w:r>
          </w:p>
          <w:p w:rsidR="00AA4562" w:rsidRDefault="00AA4562" w:rsidP="0076605B">
            <w:pPr>
              <w:jc w:val="center"/>
              <w:rPr>
                <w:sz w:val="20"/>
                <w:szCs w:val="20"/>
              </w:rPr>
            </w:pPr>
            <w:r>
              <w:rPr>
                <w:sz w:val="20"/>
                <w:szCs w:val="20"/>
              </w:rPr>
              <w:t>Canopic Jar designs</w:t>
            </w:r>
          </w:p>
        </w:tc>
        <w:tc>
          <w:tcPr>
            <w:tcW w:w="239" w:type="dxa"/>
          </w:tcPr>
          <w:p w:rsidR="00AA4562" w:rsidRDefault="00AA4562" w:rsidP="0076605B">
            <w:pPr>
              <w:jc w:val="center"/>
              <w:rPr>
                <w:sz w:val="20"/>
                <w:szCs w:val="20"/>
              </w:rPr>
            </w:pPr>
          </w:p>
        </w:tc>
        <w:tc>
          <w:tcPr>
            <w:tcW w:w="4902" w:type="dxa"/>
          </w:tcPr>
          <w:p w:rsidR="00AA4562" w:rsidRPr="0042414D" w:rsidRDefault="00AA4562" w:rsidP="0076605B">
            <w:pPr>
              <w:pStyle w:val="ListParagraph"/>
              <w:numPr>
                <w:ilvl w:val="0"/>
                <w:numId w:val="5"/>
              </w:numPr>
              <w:jc w:val="center"/>
              <w:rPr>
                <w:sz w:val="20"/>
                <w:szCs w:val="20"/>
              </w:rPr>
            </w:pPr>
          </w:p>
        </w:tc>
        <w:tc>
          <w:tcPr>
            <w:tcW w:w="2564" w:type="dxa"/>
          </w:tcPr>
          <w:p w:rsidR="00AA4562" w:rsidRDefault="00AA4562" w:rsidP="0076605B">
            <w:pPr>
              <w:jc w:val="center"/>
              <w:rPr>
                <w:sz w:val="20"/>
                <w:szCs w:val="20"/>
              </w:rPr>
            </w:pPr>
          </w:p>
        </w:tc>
      </w:tr>
      <w:tr w:rsidR="00763C98" w:rsidTr="0076605B">
        <w:tc>
          <w:tcPr>
            <w:tcW w:w="1369" w:type="dxa"/>
          </w:tcPr>
          <w:p w:rsidR="00763C98" w:rsidRDefault="00AA4562" w:rsidP="005230ED">
            <w:pPr>
              <w:jc w:val="center"/>
              <w:rPr>
                <w:sz w:val="20"/>
                <w:szCs w:val="20"/>
              </w:rPr>
            </w:pPr>
            <w:r>
              <w:rPr>
                <w:sz w:val="20"/>
                <w:szCs w:val="20"/>
              </w:rPr>
              <w:t>8</w:t>
            </w:r>
          </w:p>
        </w:tc>
        <w:tc>
          <w:tcPr>
            <w:tcW w:w="3062" w:type="dxa"/>
          </w:tcPr>
          <w:p w:rsidR="00763C98" w:rsidRDefault="00763C98" w:rsidP="005230ED">
            <w:pPr>
              <w:jc w:val="center"/>
              <w:rPr>
                <w:sz w:val="20"/>
                <w:szCs w:val="20"/>
              </w:rPr>
            </w:pPr>
            <w:r>
              <w:rPr>
                <w:sz w:val="20"/>
                <w:szCs w:val="20"/>
              </w:rPr>
              <w:t>To combine visual and tactile qualities of materials</w:t>
            </w:r>
          </w:p>
          <w:p w:rsidR="00763C98" w:rsidRDefault="00763C98" w:rsidP="005230ED">
            <w:pPr>
              <w:jc w:val="center"/>
              <w:rPr>
                <w:sz w:val="20"/>
                <w:szCs w:val="20"/>
              </w:rPr>
            </w:pPr>
          </w:p>
          <w:p w:rsidR="00763C98" w:rsidRDefault="00763C98" w:rsidP="005230ED">
            <w:pPr>
              <w:jc w:val="center"/>
              <w:rPr>
                <w:sz w:val="20"/>
                <w:szCs w:val="20"/>
              </w:rPr>
            </w:pPr>
            <w:r>
              <w:rPr>
                <w:sz w:val="20"/>
                <w:szCs w:val="20"/>
              </w:rPr>
              <w:t>To analyse and evaluate the way in which different patterns are made</w:t>
            </w:r>
          </w:p>
          <w:p w:rsidR="00763C98" w:rsidRDefault="00763C98" w:rsidP="005230ED">
            <w:pPr>
              <w:jc w:val="center"/>
              <w:rPr>
                <w:sz w:val="20"/>
                <w:szCs w:val="20"/>
              </w:rPr>
            </w:pPr>
          </w:p>
          <w:p w:rsidR="00763C98" w:rsidRDefault="00763C98" w:rsidP="005230ED">
            <w:pPr>
              <w:jc w:val="center"/>
              <w:rPr>
                <w:sz w:val="20"/>
                <w:szCs w:val="20"/>
              </w:rPr>
            </w:pPr>
            <w:r>
              <w:rPr>
                <w:sz w:val="20"/>
                <w:szCs w:val="20"/>
              </w:rPr>
              <w:t>To use different media (digital image) and to incorporate a digital image into a piece of artwork.</w:t>
            </w:r>
          </w:p>
        </w:tc>
        <w:tc>
          <w:tcPr>
            <w:tcW w:w="3252" w:type="dxa"/>
          </w:tcPr>
          <w:p w:rsidR="00763C98" w:rsidRDefault="00763C98" w:rsidP="005230ED">
            <w:pPr>
              <w:jc w:val="center"/>
              <w:rPr>
                <w:sz w:val="20"/>
                <w:szCs w:val="20"/>
              </w:rPr>
            </w:pPr>
            <w:r>
              <w:rPr>
                <w:sz w:val="20"/>
                <w:szCs w:val="20"/>
              </w:rPr>
              <w:t>Weaved material pictures – x curricular links with science/ ICT/ Maths</w:t>
            </w:r>
          </w:p>
          <w:p w:rsidR="00763C98" w:rsidRDefault="00763C98" w:rsidP="005230ED">
            <w:pPr>
              <w:jc w:val="center"/>
              <w:rPr>
                <w:sz w:val="20"/>
                <w:szCs w:val="20"/>
              </w:rPr>
            </w:pPr>
          </w:p>
          <w:p w:rsidR="00763C98" w:rsidRDefault="00763C98" w:rsidP="005230ED">
            <w:pPr>
              <w:jc w:val="center"/>
              <w:rPr>
                <w:sz w:val="20"/>
                <w:szCs w:val="20"/>
              </w:rPr>
            </w:pPr>
            <w:r>
              <w:rPr>
                <w:sz w:val="20"/>
                <w:szCs w:val="20"/>
              </w:rPr>
              <w:t>Children use digital camera to photograph image of their choice depicting chosen texture/pattern. Using ruler (x curricular – Maths</w:t>
            </w:r>
            <w:proofErr w:type="gramStart"/>
            <w:r>
              <w:rPr>
                <w:sz w:val="20"/>
                <w:szCs w:val="20"/>
              </w:rPr>
              <w:t>) ,</w:t>
            </w:r>
            <w:proofErr w:type="gramEnd"/>
            <w:r>
              <w:rPr>
                <w:sz w:val="20"/>
                <w:szCs w:val="20"/>
              </w:rPr>
              <w:t xml:space="preserve"> children cut paper image and variety of textured materials into strips. Children weave strips together to create textured image.</w:t>
            </w:r>
          </w:p>
        </w:tc>
        <w:tc>
          <w:tcPr>
            <w:tcW w:w="239" w:type="dxa"/>
          </w:tcPr>
          <w:p w:rsidR="00763C98" w:rsidRDefault="00763C98" w:rsidP="005230ED">
            <w:pPr>
              <w:jc w:val="center"/>
              <w:rPr>
                <w:sz w:val="20"/>
                <w:szCs w:val="20"/>
              </w:rPr>
            </w:pPr>
          </w:p>
        </w:tc>
        <w:tc>
          <w:tcPr>
            <w:tcW w:w="4902" w:type="dxa"/>
          </w:tcPr>
          <w:p w:rsidR="00763C98" w:rsidRDefault="00763C98" w:rsidP="005230ED">
            <w:pPr>
              <w:pStyle w:val="ListParagraph"/>
              <w:numPr>
                <w:ilvl w:val="0"/>
                <w:numId w:val="11"/>
              </w:numPr>
              <w:rPr>
                <w:sz w:val="20"/>
                <w:szCs w:val="20"/>
              </w:rPr>
            </w:pPr>
            <w:r>
              <w:rPr>
                <w:sz w:val="20"/>
                <w:szCs w:val="20"/>
              </w:rPr>
              <w:t>Understand that photography can be used as an art form.</w:t>
            </w:r>
          </w:p>
          <w:p w:rsidR="00763C98" w:rsidRDefault="00763C98" w:rsidP="005230ED">
            <w:pPr>
              <w:pStyle w:val="ListParagraph"/>
              <w:numPr>
                <w:ilvl w:val="0"/>
                <w:numId w:val="11"/>
              </w:numPr>
              <w:rPr>
                <w:sz w:val="20"/>
                <w:szCs w:val="20"/>
              </w:rPr>
            </w:pPr>
            <w:r>
              <w:rPr>
                <w:sz w:val="20"/>
                <w:szCs w:val="20"/>
              </w:rPr>
              <w:t>To experiment with a range of materials and media</w:t>
            </w:r>
          </w:p>
          <w:p w:rsidR="00763C98" w:rsidRPr="005335BB" w:rsidRDefault="00763C98" w:rsidP="005230ED">
            <w:pPr>
              <w:pStyle w:val="ListParagraph"/>
              <w:numPr>
                <w:ilvl w:val="0"/>
                <w:numId w:val="11"/>
              </w:numPr>
              <w:rPr>
                <w:sz w:val="20"/>
                <w:szCs w:val="20"/>
              </w:rPr>
            </w:pPr>
            <w:r>
              <w:rPr>
                <w:sz w:val="20"/>
                <w:szCs w:val="20"/>
              </w:rPr>
              <w:t>To analyse and evaluate their own and others’ work</w:t>
            </w:r>
          </w:p>
        </w:tc>
        <w:tc>
          <w:tcPr>
            <w:tcW w:w="2564" w:type="dxa"/>
          </w:tcPr>
          <w:p w:rsidR="00763C98" w:rsidRDefault="00763C98" w:rsidP="005230ED">
            <w:pPr>
              <w:jc w:val="center"/>
              <w:rPr>
                <w:sz w:val="20"/>
                <w:szCs w:val="20"/>
              </w:rPr>
            </w:pPr>
            <w:r>
              <w:rPr>
                <w:sz w:val="20"/>
                <w:szCs w:val="20"/>
              </w:rPr>
              <w:t>Variety of textured materials</w:t>
            </w:r>
          </w:p>
          <w:p w:rsidR="00763C98" w:rsidRDefault="00763C98" w:rsidP="005230ED">
            <w:pPr>
              <w:jc w:val="center"/>
              <w:rPr>
                <w:sz w:val="20"/>
                <w:szCs w:val="20"/>
              </w:rPr>
            </w:pPr>
            <w:r>
              <w:rPr>
                <w:sz w:val="20"/>
                <w:szCs w:val="20"/>
              </w:rPr>
              <w:t>Digital images / photographs of pattern/ texture Taken by children using a digital camera</w:t>
            </w:r>
          </w:p>
        </w:tc>
      </w:tr>
      <w:tr w:rsidR="00763C98" w:rsidTr="0076605B">
        <w:tc>
          <w:tcPr>
            <w:tcW w:w="1369" w:type="dxa"/>
          </w:tcPr>
          <w:p w:rsidR="00763C98" w:rsidRDefault="00AA4562" w:rsidP="002832CC">
            <w:pPr>
              <w:jc w:val="center"/>
              <w:rPr>
                <w:sz w:val="20"/>
                <w:szCs w:val="20"/>
              </w:rPr>
            </w:pPr>
            <w:r>
              <w:rPr>
                <w:sz w:val="20"/>
                <w:szCs w:val="20"/>
              </w:rPr>
              <w:t>9</w:t>
            </w:r>
          </w:p>
        </w:tc>
        <w:tc>
          <w:tcPr>
            <w:tcW w:w="3062" w:type="dxa"/>
          </w:tcPr>
          <w:p w:rsidR="00763C98" w:rsidRDefault="00763C98" w:rsidP="002832CC">
            <w:pPr>
              <w:jc w:val="center"/>
              <w:rPr>
                <w:sz w:val="20"/>
                <w:szCs w:val="20"/>
              </w:rPr>
            </w:pPr>
            <w:r>
              <w:rPr>
                <w:sz w:val="20"/>
                <w:szCs w:val="20"/>
              </w:rPr>
              <w:t>To explore how shape, colour and texture can be organised and combined to create patterns for different purposes</w:t>
            </w:r>
          </w:p>
          <w:p w:rsidR="00763C98" w:rsidRDefault="00763C98" w:rsidP="002832CC">
            <w:pPr>
              <w:jc w:val="center"/>
              <w:rPr>
                <w:sz w:val="20"/>
                <w:szCs w:val="20"/>
              </w:rPr>
            </w:pPr>
          </w:p>
          <w:p w:rsidR="00763C98" w:rsidRPr="0087250A" w:rsidRDefault="00763C98" w:rsidP="002832CC">
            <w:pPr>
              <w:jc w:val="center"/>
              <w:rPr>
                <w:sz w:val="20"/>
                <w:szCs w:val="20"/>
              </w:rPr>
            </w:pPr>
            <w:r>
              <w:rPr>
                <w:sz w:val="20"/>
                <w:szCs w:val="20"/>
              </w:rPr>
              <w:t>To comment on the similarity / differences between their own and others’ work</w:t>
            </w:r>
          </w:p>
        </w:tc>
        <w:tc>
          <w:tcPr>
            <w:tcW w:w="3252" w:type="dxa"/>
          </w:tcPr>
          <w:p w:rsidR="00763C98" w:rsidRDefault="00763C98" w:rsidP="002832CC">
            <w:pPr>
              <w:jc w:val="center"/>
              <w:rPr>
                <w:sz w:val="20"/>
                <w:szCs w:val="20"/>
              </w:rPr>
            </w:pPr>
            <w:proofErr w:type="spellStart"/>
            <w:r>
              <w:rPr>
                <w:sz w:val="20"/>
                <w:szCs w:val="20"/>
              </w:rPr>
              <w:t>Rangoli</w:t>
            </w:r>
            <w:proofErr w:type="spellEnd"/>
            <w:r>
              <w:rPr>
                <w:sz w:val="20"/>
                <w:szCs w:val="20"/>
              </w:rPr>
              <w:t xml:space="preserve"> Patterns – x curricular links with RE</w:t>
            </w:r>
          </w:p>
          <w:p w:rsidR="00763C98" w:rsidRDefault="00763C98" w:rsidP="002832CC">
            <w:pPr>
              <w:jc w:val="center"/>
              <w:rPr>
                <w:sz w:val="20"/>
                <w:szCs w:val="20"/>
              </w:rPr>
            </w:pPr>
            <w:r>
              <w:rPr>
                <w:sz w:val="20"/>
                <w:szCs w:val="20"/>
              </w:rPr>
              <w:t xml:space="preserve">Use </w:t>
            </w:r>
            <w:proofErr w:type="spellStart"/>
            <w:r>
              <w:rPr>
                <w:sz w:val="20"/>
                <w:szCs w:val="20"/>
              </w:rPr>
              <w:t>ppt</w:t>
            </w:r>
            <w:proofErr w:type="spellEnd"/>
            <w:r>
              <w:rPr>
                <w:sz w:val="20"/>
                <w:szCs w:val="20"/>
              </w:rPr>
              <w:t xml:space="preserve"> to discuss key features </w:t>
            </w:r>
            <w:proofErr w:type="gramStart"/>
            <w:r>
              <w:rPr>
                <w:sz w:val="20"/>
                <w:szCs w:val="20"/>
              </w:rPr>
              <w:t>of  Hindu</w:t>
            </w:r>
            <w:proofErr w:type="gramEnd"/>
            <w:r>
              <w:rPr>
                <w:sz w:val="20"/>
                <w:szCs w:val="20"/>
              </w:rPr>
              <w:t xml:space="preserve"> art – </w:t>
            </w:r>
            <w:proofErr w:type="spellStart"/>
            <w:r>
              <w:rPr>
                <w:sz w:val="20"/>
                <w:szCs w:val="20"/>
              </w:rPr>
              <w:t>Rangoli</w:t>
            </w:r>
            <w:proofErr w:type="spellEnd"/>
            <w:r>
              <w:rPr>
                <w:sz w:val="20"/>
                <w:szCs w:val="20"/>
              </w:rPr>
              <w:t xml:space="preserve"> patterns. Discuss significance/ importance of this art form.</w:t>
            </w:r>
          </w:p>
          <w:p w:rsidR="00763C98" w:rsidRDefault="00763C98" w:rsidP="002832CC">
            <w:pPr>
              <w:jc w:val="center"/>
              <w:rPr>
                <w:sz w:val="20"/>
                <w:szCs w:val="20"/>
              </w:rPr>
            </w:pPr>
            <w:r>
              <w:rPr>
                <w:sz w:val="20"/>
                <w:szCs w:val="20"/>
              </w:rPr>
              <w:t xml:space="preserve">Children create their own </w:t>
            </w:r>
            <w:proofErr w:type="spellStart"/>
            <w:r>
              <w:rPr>
                <w:sz w:val="20"/>
                <w:szCs w:val="20"/>
              </w:rPr>
              <w:t>rangoli</w:t>
            </w:r>
            <w:proofErr w:type="spellEnd"/>
            <w:r>
              <w:rPr>
                <w:sz w:val="20"/>
                <w:szCs w:val="20"/>
              </w:rPr>
              <w:t xml:space="preserve"> pattern using coloured chalks, rice, lentils etc. Children pay attention to symmetrical pattern, colour.</w:t>
            </w:r>
          </w:p>
          <w:p w:rsidR="00763C98" w:rsidRPr="0087250A" w:rsidRDefault="00763C98" w:rsidP="00BF1439">
            <w:pPr>
              <w:jc w:val="center"/>
              <w:rPr>
                <w:sz w:val="20"/>
                <w:szCs w:val="20"/>
              </w:rPr>
            </w:pPr>
          </w:p>
        </w:tc>
        <w:tc>
          <w:tcPr>
            <w:tcW w:w="239" w:type="dxa"/>
          </w:tcPr>
          <w:p w:rsidR="00763C98" w:rsidRDefault="00763C98" w:rsidP="002832CC">
            <w:pPr>
              <w:jc w:val="center"/>
              <w:rPr>
                <w:sz w:val="20"/>
                <w:szCs w:val="20"/>
              </w:rPr>
            </w:pPr>
          </w:p>
        </w:tc>
        <w:tc>
          <w:tcPr>
            <w:tcW w:w="4902" w:type="dxa"/>
          </w:tcPr>
          <w:p w:rsidR="00763C98" w:rsidRDefault="00763C98" w:rsidP="0070689B">
            <w:pPr>
              <w:pStyle w:val="ListParagraph"/>
              <w:numPr>
                <w:ilvl w:val="0"/>
                <w:numId w:val="12"/>
              </w:numPr>
              <w:rPr>
                <w:sz w:val="20"/>
                <w:szCs w:val="20"/>
              </w:rPr>
            </w:pPr>
            <w:r>
              <w:rPr>
                <w:sz w:val="20"/>
                <w:szCs w:val="20"/>
              </w:rPr>
              <w:t>Develop use / techniques of working with coloured chalks / grains</w:t>
            </w:r>
          </w:p>
          <w:p w:rsidR="00763C98" w:rsidRDefault="00763C98" w:rsidP="0070689B">
            <w:pPr>
              <w:pStyle w:val="ListParagraph"/>
              <w:numPr>
                <w:ilvl w:val="0"/>
                <w:numId w:val="12"/>
              </w:numPr>
              <w:rPr>
                <w:sz w:val="20"/>
                <w:szCs w:val="20"/>
              </w:rPr>
            </w:pPr>
            <w:r>
              <w:rPr>
                <w:sz w:val="20"/>
                <w:szCs w:val="20"/>
              </w:rPr>
              <w:t xml:space="preserve">To analyse and evaluate use of colour, shape, symmetry and texture to create an effective </w:t>
            </w:r>
            <w:proofErr w:type="spellStart"/>
            <w:r>
              <w:rPr>
                <w:sz w:val="20"/>
                <w:szCs w:val="20"/>
              </w:rPr>
              <w:t>rangoli</w:t>
            </w:r>
            <w:proofErr w:type="spellEnd"/>
            <w:r>
              <w:rPr>
                <w:sz w:val="20"/>
                <w:szCs w:val="20"/>
              </w:rPr>
              <w:t xml:space="preserve"> pattern</w:t>
            </w:r>
          </w:p>
          <w:p w:rsidR="00763C98" w:rsidRPr="0087250A" w:rsidRDefault="00763C98" w:rsidP="00BF1439">
            <w:pPr>
              <w:pStyle w:val="ListParagraph"/>
              <w:numPr>
                <w:ilvl w:val="0"/>
                <w:numId w:val="8"/>
              </w:numPr>
              <w:rPr>
                <w:sz w:val="20"/>
                <w:szCs w:val="20"/>
              </w:rPr>
            </w:pPr>
            <w:r>
              <w:rPr>
                <w:sz w:val="20"/>
                <w:szCs w:val="20"/>
              </w:rPr>
              <w:t>To identify similarities/differences between their own and others’ work and to evaluate same.</w:t>
            </w:r>
          </w:p>
        </w:tc>
        <w:tc>
          <w:tcPr>
            <w:tcW w:w="2564" w:type="dxa"/>
          </w:tcPr>
          <w:p w:rsidR="00763C98" w:rsidRDefault="00763C98" w:rsidP="002832CC">
            <w:pPr>
              <w:jc w:val="center"/>
              <w:rPr>
                <w:sz w:val="20"/>
                <w:szCs w:val="20"/>
              </w:rPr>
            </w:pPr>
            <w:proofErr w:type="spellStart"/>
            <w:r>
              <w:rPr>
                <w:sz w:val="20"/>
                <w:szCs w:val="20"/>
              </w:rPr>
              <w:t>Rangoli</w:t>
            </w:r>
            <w:proofErr w:type="spellEnd"/>
            <w:r>
              <w:rPr>
                <w:sz w:val="20"/>
                <w:szCs w:val="20"/>
              </w:rPr>
              <w:t xml:space="preserve"> patterns </w:t>
            </w:r>
            <w:proofErr w:type="spellStart"/>
            <w:r>
              <w:rPr>
                <w:sz w:val="20"/>
                <w:szCs w:val="20"/>
              </w:rPr>
              <w:t>ppf</w:t>
            </w:r>
            <w:proofErr w:type="spellEnd"/>
          </w:p>
          <w:p w:rsidR="00763C98" w:rsidRDefault="00763C98" w:rsidP="002832CC">
            <w:pPr>
              <w:jc w:val="center"/>
              <w:rPr>
                <w:sz w:val="20"/>
                <w:szCs w:val="20"/>
              </w:rPr>
            </w:pPr>
            <w:r>
              <w:rPr>
                <w:sz w:val="20"/>
                <w:szCs w:val="20"/>
              </w:rPr>
              <w:t xml:space="preserve">Coloured chalks, </w:t>
            </w:r>
            <w:proofErr w:type="gramStart"/>
            <w:r>
              <w:rPr>
                <w:sz w:val="20"/>
                <w:szCs w:val="20"/>
              </w:rPr>
              <w:t>rice ,</w:t>
            </w:r>
            <w:proofErr w:type="gramEnd"/>
            <w:r>
              <w:rPr>
                <w:sz w:val="20"/>
                <w:szCs w:val="20"/>
              </w:rPr>
              <w:t xml:space="preserve"> lentils etc.</w:t>
            </w:r>
          </w:p>
          <w:p w:rsidR="00763C98" w:rsidRDefault="00763C98" w:rsidP="00BF1439">
            <w:pPr>
              <w:shd w:val="clear" w:color="auto" w:fill="FFFFFF"/>
              <w:rPr>
                <w:sz w:val="20"/>
                <w:szCs w:val="20"/>
              </w:rPr>
            </w:pPr>
            <w:r>
              <w:rPr>
                <w:sz w:val="20"/>
                <w:szCs w:val="20"/>
              </w:rPr>
              <w:t>Sugar paper</w:t>
            </w:r>
          </w:p>
        </w:tc>
      </w:tr>
      <w:tr w:rsidR="0076605B" w:rsidTr="005230ED">
        <w:tc>
          <w:tcPr>
            <w:tcW w:w="1369" w:type="dxa"/>
          </w:tcPr>
          <w:p w:rsidR="0076605B" w:rsidRDefault="0076605B" w:rsidP="002D6AED">
            <w:pPr>
              <w:jc w:val="center"/>
              <w:rPr>
                <w:sz w:val="20"/>
                <w:szCs w:val="20"/>
              </w:rPr>
            </w:pPr>
            <w:r>
              <w:rPr>
                <w:sz w:val="20"/>
                <w:szCs w:val="20"/>
              </w:rPr>
              <w:t>Next Steps in Learning</w:t>
            </w:r>
            <w:r w:rsidR="002D6AED">
              <w:rPr>
                <w:sz w:val="20"/>
                <w:szCs w:val="20"/>
              </w:rPr>
              <w:t xml:space="preserve">: </w:t>
            </w:r>
          </w:p>
        </w:tc>
        <w:tc>
          <w:tcPr>
            <w:tcW w:w="14019" w:type="dxa"/>
            <w:gridSpan w:val="5"/>
          </w:tcPr>
          <w:p w:rsidR="0076605B" w:rsidRDefault="002D6AED" w:rsidP="002D6AED">
            <w:pPr>
              <w:rPr>
                <w:sz w:val="20"/>
                <w:szCs w:val="20"/>
              </w:rPr>
            </w:pPr>
            <w:r>
              <w:rPr>
                <w:sz w:val="20"/>
                <w:szCs w:val="20"/>
              </w:rPr>
              <w:t>Learn about great artist</w:t>
            </w:r>
            <w:r>
              <w:rPr>
                <w:sz w:val="20"/>
                <w:szCs w:val="20"/>
              </w:rPr>
              <w:t>s, architects and designers in history (Lowry)</w:t>
            </w:r>
          </w:p>
        </w:tc>
      </w:tr>
    </w:tbl>
    <w:p w:rsidR="002832CC" w:rsidRDefault="002832CC" w:rsidP="002832CC">
      <w:pPr>
        <w:jc w:val="center"/>
        <w:rPr>
          <w:sz w:val="20"/>
          <w:szCs w:val="20"/>
        </w:rPr>
      </w:pPr>
    </w:p>
    <w:sectPr w:rsidR="002832CC" w:rsidSect="002832C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17" w:rsidRDefault="00561E17" w:rsidP="0070689B">
      <w:r>
        <w:separator/>
      </w:r>
    </w:p>
  </w:endnote>
  <w:endnote w:type="continuationSeparator" w:id="0">
    <w:p w:rsidR="00561E17" w:rsidRDefault="00561E17" w:rsidP="0070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E17" w:rsidRDefault="00561E17">
    <w:pPr>
      <w:pStyle w:val="Footer"/>
    </w:pPr>
  </w:p>
  <w:p w:rsidR="00561E17" w:rsidRDefault="0056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17" w:rsidRDefault="00561E17" w:rsidP="0070689B">
      <w:r>
        <w:separator/>
      </w:r>
    </w:p>
  </w:footnote>
  <w:footnote w:type="continuationSeparator" w:id="0">
    <w:p w:rsidR="00561E17" w:rsidRDefault="00561E17" w:rsidP="00706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BE"/>
    <w:multiLevelType w:val="hybridMultilevel"/>
    <w:tmpl w:val="152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D4734"/>
    <w:multiLevelType w:val="hybridMultilevel"/>
    <w:tmpl w:val="DA06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918D3"/>
    <w:multiLevelType w:val="hybridMultilevel"/>
    <w:tmpl w:val="F9A4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0CE"/>
    <w:multiLevelType w:val="hybridMultilevel"/>
    <w:tmpl w:val="5674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B7CD2"/>
    <w:multiLevelType w:val="hybridMultilevel"/>
    <w:tmpl w:val="B48C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55A44"/>
    <w:multiLevelType w:val="hybridMultilevel"/>
    <w:tmpl w:val="488E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65DA1"/>
    <w:multiLevelType w:val="hybridMultilevel"/>
    <w:tmpl w:val="4CB4E85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15:restartNumberingAfterBreak="0">
    <w:nsid w:val="4DC00AD7"/>
    <w:multiLevelType w:val="hybridMultilevel"/>
    <w:tmpl w:val="12B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242F5"/>
    <w:multiLevelType w:val="hybridMultilevel"/>
    <w:tmpl w:val="CF7C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E658D"/>
    <w:multiLevelType w:val="hybridMultilevel"/>
    <w:tmpl w:val="2F74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E6394"/>
    <w:multiLevelType w:val="hybridMultilevel"/>
    <w:tmpl w:val="F66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37C85"/>
    <w:multiLevelType w:val="multilevel"/>
    <w:tmpl w:val="92B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2"/>
  </w:num>
  <w:num w:numId="6">
    <w:abstractNumId w:val="11"/>
  </w:num>
  <w:num w:numId="7">
    <w:abstractNumId w:val="9"/>
  </w:num>
  <w:num w:numId="8">
    <w:abstractNumId w:val="10"/>
  </w:num>
  <w:num w:numId="9">
    <w:abstractNumId w:val="5"/>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C"/>
    <w:rsid w:val="0007185D"/>
    <w:rsid w:val="00167925"/>
    <w:rsid w:val="00250D3C"/>
    <w:rsid w:val="002832CC"/>
    <w:rsid w:val="002D6AED"/>
    <w:rsid w:val="002E3223"/>
    <w:rsid w:val="00332085"/>
    <w:rsid w:val="0042414D"/>
    <w:rsid w:val="00461A23"/>
    <w:rsid w:val="004B5B09"/>
    <w:rsid w:val="005230ED"/>
    <w:rsid w:val="005335BB"/>
    <w:rsid w:val="00561E17"/>
    <w:rsid w:val="0059119F"/>
    <w:rsid w:val="005A3023"/>
    <w:rsid w:val="00623C24"/>
    <w:rsid w:val="00661CCC"/>
    <w:rsid w:val="006A086C"/>
    <w:rsid w:val="0070689B"/>
    <w:rsid w:val="00763C98"/>
    <w:rsid w:val="0076605B"/>
    <w:rsid w:val="007B7099"/>
    <w:rsid w:val="007C06D2"/>
    <w:rsid w:val="007C4E61"/>
    <w:rsid w:val="0087250A"/>
    <w:rsid w:val="009C1FDD"/>
    <w:rsid w:val="00AA4562"/>
    <w:rsid w:val="00BA5163"/>
    <w:rsid w:val="00BF1439"/>
    <w:rsid w:val="00C9463F"/>
    <w:rsid w:val="00D41D37"/>
    <w:rsid w:val="00D45440"/>
    <w:rsid w:val="00EF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17B7"/>
  <w15:docId w15:val="{AA69491A-9667-48F7-B9E9-C5AFD2AC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2C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83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14D"/>
    <w:pPr>
      <w:ind w:left="720"/>
      <w:contextualSpacing/>
    </w:pPr>
  </w:style>
  <w:style w:type="character" w:customStyle="1" w:styleId="article-byline">
    <w:name w:val="article-byline"/>
    <w:basedOn w:val="DefaultParagraphFont"/>
    <w:rsid w:val="009C1FDD"/>
  </w:style>
  <w:style w:type="character" w:styleId="Hyperlink">
    <w:name w:val="Hyperlink"/>
    <w:basedOn w:val="DefaultParagraphFont"/>
    <w:uiPriority w:val="99"/>
    <w:unhideWhenUsed/>
    <w:rsid w:val="009C1FDD"/>
    <w:rPr>
      <w:color w:val="0000FF" w:themeColor="hyperlink"/>
      <w:u w:val="single"/>
    </w:rPr>
  </w:style>
  <w:style w:type="paragraph" w:styleId="Header">
    <w:name w:val="header"/>
    <w:basedOn w:val="Normal"/>
    <w:link w:val="HeaderChar"/>
    <w:uiPriority w:val="99"/>
    <w:unhideWhenUsed/>
    <w:rsid w:val="0070689B"/>
    <w:pPr>
      <w:tabs>
        <w:tab w:val="center" w:pos="4513"/>
        <w:tab w:val="right" w:pos="9026"/>
      </w:tabs>
    </w:pPr>
  </w:style>
  <w:style w:type="character" w:customStyle="1" w:styleId="HeaderChar">
    <w:name w:val="Header Char"/>
    <w:basedOn w:val="DefaultParagraphFont"/>
    <w:link w:val="Header"/>
    <w:uiPriority w:val="99"/>
    <w:rsid w:val="0070689B"/>
  </w:style>
  <w:style w:type="paragraph" w:styleId="Footer">
    <w:name w:val="footer"/>
    <w:basedOn w:val="Normal"/>
    <w:link w:val="FooterChar"/>
    <w:uiPriority w:val="99"/>
    <w:unhideWhenUsed/>
    <w:rsid w:val="0070689B"/>
    <w:pPr>
      <w:tabs>
        <w:tab w:val="center" w:pos="4513"/>
        <w:tab w:val="right" w:pos="9026"/>
      </w:tabs>
    </w:pPr>
  </w:style>
  <w:style w:type="character" w:customStyle="1" w:styleId="FooterChar">
    <w:name w:val="Footer Char"/>
    <w:basedOn w:val="DefaultParagraphFont"/>
    <w:link w:val="Footer"/>
    <w:uiPriority w:val="99"/>
    <w:rsid w:val="0070689B"/>
  </w:style>
  <w:style w:type="paragraph" w:styleId="BalloonText">
    <w:name w:val="Balloon Text"/>
    <w:basedOn w:val="Normal"/>
    <w:link w:val="BalloonTextChar"/>
    <w:uiPriority w:val="99"/>
    <w:semiHidden/>
    <w:unhideWhenUsed/>
    <w:rsid w:val="0070689B"/>
    <w:rPr>
      <w:rFonts w:ascii="Tahoma" w:hAnsi="Tahoma" w:cs="Tahoma"/>
      <w:sz w:val="16"/>
      <w:szCs w:val="16"/>
    </w:rPr>
  </w:style>
  <w:style w:type="character" w:customStyle="1" w:styleId="BalloonTextChar">
    <w:name w:val="Balloon Text Char"/>
    <w:basedOn w:val="DefaultParagraphFont"/>
    <w:link w:val="BalloonText"/>
    <w:uiPriority w:val="99"/>
    <w:semiHidden/>
    <w:rsid w:val="00706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62044">
      <w:bodyDiv w:val="1"/>
      <w:marLeft w:val="0"/>
      <w:marRight w:val="0"/>
      <w:marTop w:val="0"/>
      <w:marBottom w:val="0"/>
      <w:divBdr>
        <w:top w:val="none" w:sz="0" w:space="0" w:color="auto"/>
        <w:left w:val="none" w:sz="0" w:space="0" w:color="auto"/>
        <w:bottom w:val="none" w:sz="0" w:space="0" w:color="auto"/>
        <w:right w:val="none" w:sz="0" w:space="0" w:color="auto"/>
      </w:divBdr>
      <w:divsChild>
        <w:div w:id="213124012">
          <w:marLeft w:val="0"/>
          <w:marRight w:val="0"/>
          <w:marTop w:val="0"/>
          <w:marBottom w:val="0"/>
          <w:divBdr>
            <w:top w:val="none" w:sz="0" w:space="0" w:color="auto"/>
            <w:left w:val="none" w:sz="0" w:space="0" w:color="auto"/>
            <w:bottom w:val="none" w:sz="0" w:space="0" w:color="auto"/>
            <w:right w:val="none" w:sz="0" w:space="0" w:color="auto"/>
          </w:divBdr>
          <w:divsChild>
            <w:div w:id="2001224769">
              <w:marLeft w:val="0"/>
              <w:marRight w:val="0"/>
              <w:marTop w:val="0"/>
              <w:marBottom w:val="0"/>
              <w:divBdr>
                <w:top w:val="none" w:sz="0" w:space="0" w:color="auto"/>
                <w:left w:val="none" w:sz="0" w:space="0" w:color="auto"/>
                <w:bottom w:val="none" w:sz="0" w:space="0" w:color="auto"/>
                <w:right w:val="none" w:sz="0" w:space="0" w:color="auto"/>
              </w:divBdr>
              <w:divsChild>
                <w:div w:id="347219810">
                  <w:marLeft w:val="0"/>
                  <w:marRight w:val="0"/>
                  <w:marTop w:val="0"/>
                  <w:marBottom w:val="0"/>
                  <w:divBdr>
                    <w:top w:val="none" w:sz="0" w:space="0" w:color="auto"/>
                    <w:left w:val="none" w:sz="0" w:space="0" w:color="auto"/>
                    <w:bottom w:val="none" w:sz="0" w:space="0" w:color="auto"/>
                    <w:right w:val="none" w:sz="0" w:space="0" w:color="auto"/>
                  </w:divBdr>
                  <w:divsChild>
                    <w:div w:id="1803425834">
                      <w:marLeft w:val="0"/>
                      <w:marRight w:val="0"/>
                      <w:marTop w:val="0"/>
                      <w:marBottom w:val="0"/>
                      <w:divBdr>
                        <w:top w:val="none" w:sz="0" w:space="0" w:color="auto"/>
                        <w:left w:val="none" w:sz="0" w:space="0" w:color="auto"/>
                        <w:bottom w:val="none" w:sz="0" w:space="0" w:color="auto"/>
                        <w:right w:val="none" w:sz="0" w:space="0" w:color="auto"/>
                      </w:divBdr>
                      <w:divsChild>
                        <w:div w:id="1997223626">
                          <w:marLeft w:val="0"/>
                          <w:marRight w:val="0"/>
                          <w:marTop w:val="0"/>
                          <w:marBottom w:val="0"/>
                          <w:divBdr>
                            <w:top w:val="none" w:sz="0" w:space="0" w:color="auto"/>
                            <w:left w:val="none" w:sz="0" w:space="0" w:color="auto"/>
                            <w:bottom w:val="none" w:sz="0" w:space="0" w:color="auto"/>
                            <w:right w:val="none" w:sz="0" w:space="0" w:color="auto"/>
                          </w:divBdr>
                          <w:divsChild>
                            <w:div w:id="386222005">
                              <w:marLeft w:val="0"/>
                              <w:marRight w:val="0"/>
                              <w:marTop w:val="0"/>
                              <w:marBottom w:val="0"/>
                              <w:divBdr>
                                <w:top w:val="none" w:sz="0" w:space="0" w:color="auto"/>
                                <w:left w:val="none" w:sz="0" w:space="0" w:color="auto"/>
                                <w:bottom w:val="none" w:sz="0" w:space="0" w:color="auto"/>
                                <w:right w:val="none" w:sz="0" w:space="0" w:color="auto"/>
                              </w:divBdr>
                              <w:divsChild>
                                <w:div w:id="2120879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C82701C4</Template>
  <TotalTime>93</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SJames</cp:lastModifiedBy>
  <cp:revision>8</cp:revision>
  <cp:lastPrinted>2014-09-01T18:55:00Z</cp:lastPrinted>
  <dcterms:created xsi:type="dcterms:W3CDTF">2020-01-06T14:06:00Z</dcterms:created>
  <dcterms:modified xsi:type="dcterms:W3CDTF">2020-01-06T15:39:00Z</dcterms:modified>
</cp:coreProperties>
</file>