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12D" w:rsidRPr="0029412D" w:rsidRDefault="0029412D">
      <w:pPr>
        <w:rPr>
          <w:rFonts w:ascii="Sassoon Primary" w:hAnsi="Sassoon Primary"/>
        </w:rPr>
      </w:pPr>
      <w:r w:rsidRPr="0029412D">
        <w:rPr>
          <w:rFonts w:ascii="Sassoon Primary" w:hAnsi="Sassoon Primary"/>
          <w:noProof/>
        </w:rPr>
        <w:drawing>
          <wp:anchor distT="0" distB="0" distL="114300" distR="114300" simplePos="0" relativeHeight="251658240" behindDoc="0" locked="0" layoutInCell="1" allowOverlap="1" wp14:anchorId="0756F35E">
            <wp:simplePos x="0" y="0"/>
            <wp:positionH relativeFrom="margin">
              <wp:align>left</wp:align>
            </wp:positionH>
            <wp:positionV relativeFrom="paragraph">
              <wp:posOffset>749935</wp:posOffset>
            </wp:positionV>
            <wp:extent cx="5568950" cy="6476658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6476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12D">
        <w:rPr>
          <w:rFonts w:ascii="Sassoon Primary" w:hAnsi="Sassoon Primary"/>
        </w:rPr>
        <w:t>This is the overview for EYFS. Art and Design is delivered through continuous provision and discre</w:t>
      </w:r>
      <w:bookmarkStart w:id="0" w:name="_GoBack"/>
      <w:bookmarkEnd w:id="0"/>
      <w:r w:rsidRPr="0029412D">
        <w:rPr>
          <w:rFonts w:ascii="Sassoon Primary" w:hAnsi="Sassoon Primary"/>
        </w:rPr>
        <w:t xml:space="preserve">et skills are taught as needed throughout the year. </w:t>
      </w:r>
    </w:p>
    <w:sectPr w:rsidR="0029412D" w:rsidRPr="0029412D" w:rsidSect="00294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2D"/>
    <w:rsid w:val="0029412D"/>
    <w:rsid w:val="0054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AAD0D"/>
  <w15:chartTrackingRefBased/>
  <w15:docId w15:val="{9C897E52-9613-4428-A8F1-18FCE392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Camp</dc:creator>
  <cp:keywords/>
  <dc:description/>
  <cp:lastModifiedBy>Jo Camp</cp:lastModifiedBy>
  <cp:revision>1</cp:revision>
  <dcterms:created xsi:type="dcterms:W3CDTF">2025-07-09T13:08:00Z</dcterms:created>
  <dcterms:modified xsi:type="dcterms:W3CDTF">2025-07-09T13:10:00Z</dcterms:modified>
</cp:coreProperties>
</file>